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6A40E" w14:textId="77777777" w:rsidR="00603836" w:rsidRDefault="00603836" w:rsidP="00D30A44">
      <w:pPr>
        <w:spacing w:line="480" w:lineRule="auto"/>
        <w:rPr>
          <w:rFonts w:ascii="Times New Roman" w:hAnsi="Times New Roman" w:cs="Times New Roman"/>
          <w:sz w:val="24"/>
          <w:szCs w:val="24"/>
        </w:rPr>
      </w:pPr>
    </w:p>
    <w:p w14:paraId="5A38198D" w14:textId="77777777" w:rsidR="00603836" w:rsidRDefault="00603836" w:rsidP="00D30A44">
      <w:pPr>
        <w:spacing w:line="480" w:lineRule="auto"/>
        <w:rPr>
          <w:rFonts w:ascii="Times New Roman" w:hAnsi="Times New Roman" w:cs="Times New Roman"/>
          <w:sz w:val="24"/>
          <w:szCs w:val="24"/>
        </w:rPr>
      </w:pPr>
    </w:p>
    <w:p w14:paraId="6C0CC63F" w14:textId="77777777" w:rsidR="00603836" w:rsidRDefault="00603836" w:rsidP="00D30A44">
      <w:pPr>
        <w:spacing w:line="480" w:lineRule="auto"/>
        <w:rPr>
          <w:rFonts w:ascii="Times New Roman" w:hAnsi="Times New Roman" w:cs="Times New Roman"/>
          <w:sz w:val="24"/>
          <w:szCs w:val="24"/>
        </w:rPr>
      </w:pPr>
    </w:p>
    <w:p w14:paraId="41A3902C" w14:textId="77777777" w:rsidR="00603836" w:rsidRDefault="00603836" w:rsidP="00D30A44">
      <w:pPr>
        <w:spacing w:line="480" w:lineRule="auto"/>
        <w:rPr>
          <w:rFonts w:ascii="Times New Roman" w:hAnsi="Times New Roman" w:cs="Times New Roman"/>
          <w:sz w:val="24"/>
          <w:szCs w:val="24"/>
        </w:rPr>
      </w:pPr>
    </w:p>
    <w:p w14:paraId="0A99354A" w14:textId="77777777" w:rsidR="00AE50C0" w:rsidRDefault="00AE50C0" w:rsidP="00AE50C0">
      <w:pPr>
        <w:spacing w:line="480" w:lineRule="auto"/>
        <w:jc w:val="center"/>
        <w:rPr>
          <w:rFonts w:ascii="Times New Roman" w:hAnsi="Times New Roman" w:cs="Times New Roman"/>
          <w:sz w:val="24"/>
          <w:szCs w:val="24"/>
        </w:rPr>
      </w:pPr>
    </w:p>
    <w:p w14:paraId="74AAD424" w14:textId="77777777" w:rsidR="00AE50C0" w:rsidRDefault="00AE50C0" w:rsidP="00AE50C0">
      <w:pPr>
        <w:spacing w:line="480" w:lineRule="auto"/>
        <w:jc w:val="center"/>
        <w:rPr>
          <w:rFonts w:ascii="Times New Roman" w:hAnsi="Times New Roman" w:cs="Times New Roman"/>
          <w:sz w:val="24"/>
          <w:szCs w:val="24"/>
        </w:rPr>
      </w:pPr>
    </w:p>
    <w:p w14:paraId="10ADBDCD" w14:textId="77777777" w:rsidR="00AE50C0" w:rsidRDefault="00AE50C0" w:rsidP="00AE50C0">
      <w:pPr>
        <w:spacing w:line="480" w:lineRule="auto"/>
        <w:jc w:val="center"/>
        <w:rPr>
          <w:rFonts w:ascii="Times New Roman" w:hAnsi="Times New Roman" w:cs="Times New Roman"/>
          <w:sz w:val="24"/>
          <w:szCs w:val="24"/>
        </w:rPr>
      </w:pPr>
    </w:p>
    <w:p w14:paraId="4F3278C3" w14:textId="77777777" w:rsidR="00AE50C0" w:rsidRDefault="00AE50C0" w:rsidP="00AE50C0">
      <w:pPr>
        <w:spacing w:line="480" w:lineRule="auto"/>
        <w:jc w:val="center"/>
        <w:rPr>
          <w:rFonts w:ascii="Times New Roman" w:hAnsi="Times New Roman" w:cs="Times New Roman"/>
          <w:sz w:val="24"/>
          <w:szCs w:val="24"/>
        </w:rPr>
      </w:pPr>
    </w:p>
    <w:p w14:paraId="33DD49A8" w14:textId="77777777" w:rsidR="00AE50C0" w:rsidRDefault="00AE50C0" w:rsidP="00AE50C0">
      <w:pPr>
        <w:spacing w:line="480" w:lineRule="auto"/>
        <w:jc w:val="center"/>
        <w:rPr>
          <w:rFonts w:ascii="Times New Roman" w:hAnsi="Times New Roman" w:cs="Times New Roman"/>
          <w:sz w:val="24"/>
          <w:szCs w:val="24"/>
        </w:rPr>
      </w:pPr>
    </w:p>
    <w:p w14:paraId="29DC4ED3" w14:textId="77777777" w:rsidR="00AE50C0" w:rsidRDefault="00AE50C0" w:rsidP="00AE50C0">
      <w:pPr>
        <w:spacing w:line="480" w:lineRule="auto"/>
        <w:jc w:val="center"/>
        <w:rPr>
          <w:rFonts w:ascii="Times New Roman" w:hAnsi="Times New Roman" w:cs="Times New Roman"/>
          <w:sz w:val="24"/>
          <w:szCs w:val="24"/>
        </w:rPr>
      </w:pPr>
    </w:p>
    <w:p w14:paraId="48FFD0F2" w14:textId="77777777" w:rsidR="00AE50C0" w:rsidRDefault="00AE50C0" w:rsidP="00AE50C0">
      <w:pPr>
        <w:spacing w:line="480" w:lineRule="auto"/>
        <w:jc w:val="center"/>
        <w:rPr>
          <w:rFonts w:ascii="Times New Roman" w:hAnsi="Times New Roman" w:cs="Times New Roman"/>
          <w:sz w:val="24"/>
          <w:szCs w:val="24"/>
        </w:rPr>
      </w:pPr>
    </w:p>
    <w:p w14:paraId="1111928F" w14:textId="03C8CA26" w:rsidR="00603836" w:rsidRDefault="000D0680" w:rsidP="00AE50C0">
      <w:pPr>
        <w:spacing w:line="480" w:lineRule="auto"/>
        <w:jc w:val="center"/>
        <w:rPr>
          <w:rFonts w:ascii="Times New Roman" w:hAnsi="Times New Roman" w:cs="Times New Roman"/>
          <w:sz w:val="24"/>
          <w:szCs w:val="24"/>
        </w:rPr>
      </w:pPr>
      <w:r>
        <w:rPr>
          <w:rFonts w:ascii="Times New Roman" w:hAnsi="Times New Roman" w:cs="Times New Roman"/>
          <w:sz w:val="24"/>
          <w:szCs w:val="24"/>
        </w:rPr>
        <w:t>Sexual Child Abuse</w:t>
      </w:r>
    </w:p>
    <w:p w14:paraId="388EFBDE" w14:textId="77777777" w:rsidR="00AE50C0" w:rsidRPr="00AE50C0" w:rsidRDefault="000D0680" w:rsidP="00AE50C0">
      <w:pPr>
        <w:spacing w:line="480" w:lineRule="auto"/>
        <w:jc w:val="center"/>
        <w:rPr>
          <w:rFonts w:ascii="Times New Roman" w:hAnsi="Times New Roman" w:cs="Times New Roman"/>
          <w:sz w:val="24"/>
          <w:szCs w:val="24"/>
        </w:rPr>
      </w:pPr>
      <w:r w:rsidRPr="00AE50C0">
        <w:rPr>
          <w:rFonts w:ascii="Times New Roman" w:hAnsi="Times New Roman" w:cs="Times New Roman"/>
          <w:sz w:val="24"/>
          <w:szCs w:val="24"/>
        </w:rPr>
        <w:t>Student’s Name</w:t>
      </w:r>
    </w:p>
    <w:p w14:paraId="60615667" w14:textId="77777777" w:rsidR="00AE50C0" w:rsidRPr="00AE50C0" w:rsidRDefault="000D0680" w:rsidP="00AE50C0">
      <w:pPr>
        <w:spacing w:line="480" w:lineRule="auto"/>
        <w:jc w:val="center"/>
        <w:rPr>
          <w:rFonts w:ascii="Times New Roman" w:hAnsi="Times New Roman" w:cs="Times New Roman"/>
          <w:sz w:val="24"/>
          <w:szCs w:val="24"/>
        </w:rPr>
      </w:pPr>
      <w:r w:rsidRPr="00AE50C0">
        <w:rPr>
          <w:rFonts w:ascii="Times New Roman" w:hAnsi="Times New Roman" w:cs="Times New Roman"/>
          <w:sz w:val="24"/>
          <w:szCs w:val="24"/>
        </w:rPr>
        <w:t>Institutional Affiliation</w:t>
      </w:r>
    </w:p>
    <w:p w14:paraId="113C96B2" w14:textId="77777777" w:rsidR="00AE50C0" w:rsidRPr="00AE50C0" w:rsidRDefault="000D0680" w:rsidP="00AE50C0">
      <w:pPr>
        <w:spacing w:line="480" w:lineRule="auto"/>
        <w:jc w:val="center"/>
        <w:rPr>
          <w:rFonts w:ascii="Times New Roman" w:hAnsi="Times New Roman" w:cs="Times New Roman"/>
          <w:sz w:val="24"/>
          <w:szCs w:val="24"/>
        </w:rPr>
      </w:pPr>
      <w:r w:rsidRPr="00AE50C0">
        <w:rPr>
          <w:rFonts w:ascii="Times New Roman" w:hAnsi="Times New Roman" w:cs="Times New Roman"/>
          <w:sz w:val="24"/>
          <w:szCs w:val="24"/>
        </w:rPr>
        <w:t>Course Name</w:t>
      </w:r>
    </w:p>
    <w:p w14:paraId="5C6DE602" w14:textId="77777777" w:rsidR="00AE50C0" w:rsidRPr="00AE50C0" w:rsidRDefault="000D0680" w:rsidP="00AE50C0">
      <w:pPr>
        <w:spacing w:line="480" w:lineRule="auto"/>
        <w:jc w:val="center"/>
        <w:rPr>
          <w:rFonts w:ascii="Times New Roman" w:hAnsi="Times New Roman" w:cs="Times New Roman"/>
          <w:sz w:val="24"/>
          <w:szCs w:val="24"/>
        </w:rPr>
      </w:pPr>
      <w:r w:rsidRPr="00AE50C0">
        <w:rPr>
          <w:rFonts w:ascii="Times New Roman" w:hAnsi="Times New Roman" w:cs="Times New Roman"/>
          <w:sz w:val="24"/>
          <w:szCs w:val="24"/>
        </w:rPr>
        <w:t>Professor’s Name</w:t>
      </w:r>
    </w:p>
    <w:p w14:paraId="5391B6B1" w14:textId="7F1DAF2B" w:rsidR="00603836" w:rsidRDefault="000D0680" w:rsidP="00AE50C0">
      <w:pPr>
        <w:spacing w:line="480" w:lineRule="auto"/>
        <w:jc w:val="center"/>
        <w:rPr>
          <w:rFonts w:ascii="Times New Roman" w:hAnsi="Times New Roman" w:cs="Times New Roman"/>
          <w:sz w:val="24"/>
          <w:szCs w:val="24"/>
        </w:rPr>
      </w:pPr>
      <w:r w:rsidRPr="00AE50C0">
        <w:rPr>
          <w:rFonts w:ascii="Times New Roman" w:hAnsi="Times New Roman" w:cs="Times New Roman"/>
          <w:sz w:val="24"/>
          <w:szCs w:val="24"/>
        </w:rPr>
        <w:t>Assignment Due Date</w:t>
      </w:r>
    </w:p>
    <w:p w14:paraId="7ED3D2C8" w14:textId="77777777" w:rsidR="00995AEF" w:rsidRDefault="00995AEF" w:rsidP="00D30A44">
      <w:pPr>
        <w:spacing w:line="480" w:lineRule="auto"/>
        <w:rPr>
          <w:rFonts w:ascii="Times New Roman" w:hAnsi="Times New Roman" w:cs="Times New Roman"/>
          <w:sz w:val="24"/>
          <w:szCs w:val="24"/>
        </w:rPr>
      </w:pPr>
    </w:p>
    <w:p w14:paraId="25EA6D68" w14:textId="2865063E" w:rsidR="00322F4E" w:rsidRPr="00DF4AAE" w:rsidRDefault="00DF4AAE" w:rsidP="00DF4AAE">
      <w:pPr>
        <w:spacing w:line="480" w:lineRule="auto"/>
        <w:jc w:val="center"/>
        <w:rPr>
          <w:rFonts w:ascii="Times New Roman" w:hAnsi="Times New Roman" w:cs="Times New Roman"/>
          <w:b/>
          <w:sz w:val="24"/>
          <w:szCs w:val="24"/>
        </w:rPr>
      </w:pPr>
      <w:r w:rsidRPr="00DF4AAE">
        <w:rPr>
          <w:rFonts w:ascii="Times New Roman" w:hAnsi="Times New Roman" w:cs="Times New Roman"/>
          <w:b/>
          <w:sz w:val="24"/>
          <w:szCs w:val="24"/>
        </w:rPr>
        <w:lastRenderedPageBreak/>
        <w:t xml:space="preserve">Child sexual </w:t>
      </w:r>
      <w:r w:rsidR="000D0680" w:rsidRPr="00DF4AAE">
        <w:rPr>
          <w:rFonts w:ascii="Times New Roman" w:hAnsi="Times New Roman" w:cs="Times New Roman"/>
          <w:b/>
          <w:sz w:val="24"/>
          <w:szCs w:val="24"/>
        </w:rPr>
        <w:t>Abuse</w:t>
      </w:r>
    </w:p>
    <w:p w14:paraId="050A396E" w14:textId="11F6BD13" w:rsidR="002F5707" w:rsidRPr="00F7481C" w:rsidRDefault="009F724D" w:rsidP="00DF4AA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Introduction and description of child sexual abuse </w:t>
      </w:r>
    </w:p>
    <w:p w14:paraId="33DEF747" w14:textId="6C62CA1E" w:rsidR="00F7481C"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30A44" w:rsidRPr="00D30A44">
        <w:rPr>
          <w:rFonts w:ascii="Times New Roman" w:hAnsi="Times New Roman" w:cs="Times New Roman"/>
          <w:sz w:val="24"/>
          <w:szCs w:val="24"/>
        </w:rPr>
        <w:t>According</w:t>
      </w:r>
      <w:r w:rsidR="00A123A4" w:rsidRPr="00D30A44">
        <w:rPr>
          <w:rFonts w:ascii="Times New Roman" w:hAnsi="Times New Roman" w:cs="Times New Roman"/>
          <w:sz w:val="24"/>
          <w:szCs w:val="24"/>
        </w:rPr>
        <w:t xml:space="preserve"> to the World </w:t>
      </w:r>
      <w:r w:rsidR="00D30A44" w:rsidRPr="00D30A44">
        <w:rPr>
          <w:rFonts w:ascii="Times New Roman" w:hAnsi="Times New Roman" w:cs="Times New Roman"/>
          <w:sz w:val="24"/>
          <w:szCs w:val="24"/>
        </w:rPr>
        <w:t>Health</w:t>
      </w:r>
      <w:r w:rsidR="00A123A4" w:rsidRPr="00D30A44">
        <w:rPr>
          <w:rFonts w:ascii="Times New Roman" w:hAnsi="Times New Roman" w:cs="Times New Roman"/>
          <w:sz w:val="24"/>
          <w:szCs w:val="24"/>
        </w:rPr>
        <w:t xml:space="preserve"> </w:t>
      </w:r>
      <w:r w:rsidR="00D30A44" w:rsidRPr="00D30A44">
        <w:rPr>
          <w:rFonts w:ascii="Times New Roman" w:hAnsi="Times New Roman" w:cs="Times New Roman"/>
          <w:sz w:val="24"/>
          <w:szCs w:val="24"/>
        </w:rPr>
        <w:t>Organization</w:t>
      </w:r>
      <w:r w:rsidR="00A123A4" w:rsidRPr="00D30A44">
        <w:rPr>
          <w:rFonts w:ascii="Times New Roman" w:hAnsi="Times New Roman" w:cs="Times New Roman"/>
          <w:sz w:val="24"/>
          <w:szCs w:val="24"/>
        </w:rPr>
        <w:t>,</w:t>
      </w:r>
      <w:r w:rsidR="00D30A44">
        <w:rPr>
          <w:rFonts w:ascii="Times New Roman" w:hAnsi="Times New Roman" w:cs="Times New Roman"/>
          <w:sz w:val="24"/>
          <w:szCs w:val="24"/>
        </w:rPr>
        <w:t xml:space="preserve"> </w:t>
      </w:r>
      <w:r w:rsidR="00A123A4" w:rsidRPr="00D30A44">
        <w:rPr>
          <w:rFonts w:ascii="Times New Roman" w:hAnsi="Times New Roman" w:cs="Times New Roman"/>
          <w:sz w:val="24"/>
          <w:szCs w:val="24"/>
        </w:rPr>
        <w:t>Ch</w:t>
      </w:r>
      <w:r w:rsidR="00D30A44">
        <w:rPr>
          <w:rFonts w:ascii="Times New Roman" w:hAnsi="Times New Roman" w:cs="Times New Roman"/>
          <w:sz w:val="24"/>
          <w:szCs w:val="24"/>
        </w:rPr>
        <w:t xml:space="preserve">ild </w:t>
      </w:r>
      <w:r w:rsidR="00A123A4" w:rsidRPr="00D30A44">
        <w:rPr>
          <w:rFonts w:ascii="Times New Roman" w:hAnsi="Times New Roman" w:cs="Times New Roman"/>
          <w:sz w:val="24"/>
          <w:szCs w:val="24"/>
        </w:rPr>
        <w:t xml:space="preserve">Sexual Abuse is the child’s involvement in a sexual activity that he or she does not understand </w:t>
      </w:r>
      <w:r w:rsidR="00D30A44" w:rsidRPr="00D30A44">
        <w:rPr>
          <w:rFonts w:ascii="Times New Roman" w:hAnsi="Times New Roman" w:cs="Times New Roman"/>
          <w:sz w:val="24"/>
          <w:szCs w:val="24"/>
        </w:rPr>
        <w:t>fully, is</w:t>
      </w:r>
      <w:r w:rsidR="00A123A4" w:rsidRPr="00D30A44">
        <w:rPr>
          <w:rFonts w:ascii="Times New Roman" w:hAnsi="Times New Roman" w:cs="Times New Roman"/>
          <w:sz w:val="24"/>
          <w:szCs w:val="24"/>
        </w:rPr>
        <w:t xml:space="preserve"> not in a position to give </w:t>
      </w:r>
      <w:r w:rsidR="00D30A44" w:rsidRPr="00D30A44">
        <w:rPr>
          <w:rFonts w:ascii="Times New Roman" w:hAnsi="Times New Roman" w:cs="Times New Roman"/>
          <w:sz w:val="24"/>
          <w:szCs w:val="24"/>
        </w:rPr>
        <w:t>informed</w:t>
      </w:r>
      <w:r w:rsidR="00A123A4" w:rsidRPr="00D30A44">
        <w:rPr>
          <w:rFonts w:ascii="Times New Roman" w:hAnsi="Times New Roman" w:cs="Times New Roman"/>
          <w:sz w:val="24"/>
          <w:szCs w:val="24"/>
        </w:rPr>
        <w:t xml:space="preserve"> consent to,</w:t>
      </w:r>
      <w:r w:rsidR="00D30A44">
        <w:rPr>
          <w:rFonts w:ascii="Times New Roman" w:hAnsi="Times New Roman" w:cs="Times New Roman"/>
          <w:sz w:val="24"/>
          <w:szCs w:val="24"/>
        </w:rPr>
        <w:t xml:space="preserve"> </w:t>
      </w:r>
      <w:r w:rsidR="00A123A4" w:rsidRPr="00D30A44">
        <w:rPr>
          <w:rFonts w:ascii="Times New Roman" w:hAnsi="Times New Roman" w:cs="Times New Roman"/>
          <w:sz w:val="24"/>
          <w:szCs w:val="24"/>
        </w:rPr>
        <w:t xml:space="preserve">or for which a young one is not </w:t>
      </w:r>
      <w:r w:rsidR="00D30A44" w:rsidRPr="00D30A44">
        <w:rPr>
          <w:rFonts w:ascii="Times New Roman" w:hAnsi="Times New Roman" w:cs="Times New Roman"/>
          <w:sz w:val="24"/>
          <w:szCs w:val="24"/>
        </w:rPr>
        <w:t>prepared</w:t>
      </w:r>
      <w:r w:rsidR="00A123A4" w:rsidRPr="00D30A44">
        <w:rPr>
          <w:rFonts w:ascii="Times New Roman" w:hAnsi="Times New Roman" w:cs="Times New Roman"/>
          <w:sz w:val="24"/>
          <w:szCs w:val="24"/>
        </w:rPr>
        <w:t xml:space="preserve"> for mentally and is not a</w:t>
      </w:r>
      <w:r w:rsidR="00D30A44">
        <w:rPr>
          <w:rFonts w:ascii="Times New Roman" w:hAnsi="Times New Roman" w:cs="Times New Roman"/>
          <w:sz w:val="24"/>
          <w:szCs w:val="24"/>
        </w:rPr>
        <w:t>bl</w:t>
      </w:r>
      <w:r w:rsidR="00A123A4" w:rsidRPr="00D30A44">
        <w:rPr>
          <w:rFonts w:ascii="Times New Roman" w:hAnsi="Times New Roman" w:cs="Times New Roman"/>
          <w:sz w:val="24"/>
          <w:szCs w:val="24"/>
        </w:rPr>
        <w:t xml:space="preserve">e to give </w:t>
      </w:r>
      <w:r w:rsidR="00D30A44" w:rsidRPr="00D30A44">
        <w:rPr>
          <w:rFonts w:ascii="Times New Roman" w:hAnsi="Times New Roman" w:cs="Times New Roman"/>
          <w:sz w:val="24"/>
          <w:szCs w:val="24"/>
        </w:rPr>
        <w:t>consent</w:t>
      </w:r>
      <w:r w:rsidR="00A123A4" w:rsidRPr="00D30A44">
        <w:rPr>
          <w:rFonts w:ascii="Times New Roman" w:hAnsi="Times New Roman" w:cs="Times New Roman"/>
          <w:sz w:val="24"/>
          <w:szCs w:val="24"/>
        </w:rPr>
        <w:t xml:space="preserve"> to,</w:t>
      </w:r>
      <w:r w:rsidR="00D30A44">
        <w:rPr>
          <w:rFonts w:ascii="Times New Roman" w:hAnsi="Times New Roman" w:cs="Times New Roman"/>
          <w:sz w:val="24"/>
          <w:szCs w:val="24"/>
        </w:rPr>
        <w:t xml:space="preserve"> </w:t>
      </w:r>
      <w:r w:rsidR="00A123A4" w:rsidRPr="00D30A44">
        <w:rPr>
          <w:rFonts w:ascii="Times New Roman" w:hAnsi="Times New Roman" w:cs="Times New Roman"/>
          <w:sz w:val="24"/>
          <w:szCs w:val="24"/>
        </w:rPr>
        <w:t xml:space="preserve">or that go </w:t>
      </w:r>
      <w:r w:rsidR="00D30A44" w:rsidRPr="00D30A44">
        <w:rPr>
          <w:rFonts w:ascii="Times New Roman" w:hAnsi="Times New Roman" w:cs="Times New Roman"/>
          <w:sz w:val="24"/>
          <w:szCs w:val="24"/>
        </w:rPr>
        <w:t>against</w:t>
      </w:r>
      <w:r w:rsidR="00A123A4" w:rsidRPr="00D30A44">
        <w:rPr>
          <w:rFonts w:ascii="Times New Roman" w:hAnsi="Times New Roman" w:cs="Times New Roman"/>
          <w:sz w:val="24"/>
          <w:szCs w:val="24"/>
        </w:rPr>
        <w:t xml:space="preserve"> the </w:t>
      </w:r>
      <w:r w:rsidR="00D30A44" w:rsidRPr="00D30A44">
        <w:rPr>
          <w:rFonts w:ascii="Times New Roman" w:hAnsi="Times New Roman" w:cs="Times New Roman"/>
          <w:sz w:val="24"/>
          <w:szCs w:val="24"/>
        </w:rPr>
        <w:t>society</w:t>
      </w:r>
      <w:r w:rsidR="00A123A4" w:rsidRPr="00D30A44">
        <w:rPr>
          <w:rFonts w:ascii="Times New Roman" w:hAnsi="Times New Roman" w:cs="Times New Roman"/>
          <w:sz w:val="24"/>
          <w:szCs w:val="24"/>
        </w:rPr>
        <w:t xml:space="preserve"> </w:t>
      </w:r>
      <w:r w:rsidR="00D30A44" w:rsidRPr="00D30A44">
        <w:rPr>
          <w:rFonts w:ascii="Times New Roman" w:hAnsi="Times New Roman" w:cs="Times New Roman"/>
          <w:sz w:val="24"/>
          <w:szCs w:val="24"/>
        </w:rPr>
        <w:t>social</w:t>
      </w:r>
      <w:r w:rsidR="00A123A4" w:rsidRPr="00D30A44">
        <w:rPr>
          <w:rFonts w:ascii="Times New Roman" w:hAnsi="Times New Roman" w:cs="Times New Roman"/>
          <w:sz w:val="24"/>
          <w:szCs w:val="24"/>
        </w:rPr>
        <w:t xml:space="preserve"> </w:t>
      </w:r>
      <w:r w:rsidR="00D30A44" w:rsidRPr="00D30A44">
        <w:rPr>
          <w:rFonts w:ascii="Times New Roman" w:hAnsi="Times New Roman" w:cs="Times New Roman"/>
          <w:sz w:val="24"/>
          <w:szCs w:val="24"/>
        </w:rPr>
        <w:t>taboos</w:t>
      </w:r>
      <w:r w:rsidR="00A123A4" w:rsidRPr="00D30A44">
        <w:rPr>
          <w:rFonts w:ascii="Times New Roman" w:hAnsi="Times New Roman" w:cs="Times New Roman"/>
          <w:sz w:val="24"/>
          <w:szCs w:val="24"/>
        </w:rPr>
        <w:t xml:space="preserve"> and </w:t>
      </w:r>
      <w:r w:rsidR="00D30A44" w:rsidRPr="00D30A44">
        <w:rPr>
          <w:rFonts w:ascii="Times New Roman" w:hAnsi="Times New Roman" w:cs="Times New Roman"/>
          <w:sz w:val="24"/>
          <w:szCs w:val="24"/>
        </w:rPr>
        <w:t>laws</w:t>
      </w:r>
      <w:r w:rsidR="00A123A4" w:rsidRPr="00D30A44">
        <w:rPr>
          <w:rFonts w:ascii="Times New Roman" w:hAnsi="Times New Roman" w:cs="Times New Roman"/>
          <w:sz w:val="24"/>
          <w:szCs w:val="24"/>
        </w:rPr>
        <w:t>.</w:t>
      </w:r>
      <w:r w:rsidR="00D30A44">
        <w:rPr>
          <w:rFonts w:ascii="Times New Roman" w:hAnsi="Times New Roman" w:cs="Times New Roman"/>
          <w:sz w:val="24"/>
          <w:szCs w:val="24"/>
        </w:rPr>
        <w:t xml:space="preserve"> </w:t>
      </w:r>
      <w:r w:rsidR="007023B9" w:rsidRPr="007023B9">
        <w:rPr>
          <w:rFonts w:ascii="Times New Roman" w:hAnsi="Times New Roman" w:cs="Times New Roman"/>
          <w:sz w:val="24"/>
          <w:szCs w:val="24"/>
        </w:rPr>
        <w:t xml:space="preserve">It is estimated that about 10% of children in the USA are sexually abused before the age of 18. </w:t>
      </w:r>
      <w:r w:rsidR="00A123A4" w:rsidRPr="00D30A44">
        <w:rPr>
          <w:rFonts w:ascii="Times New Roman" w:hAnsi="Times New Roman" w:cs="Times New Roman"/>
          <w:sz w:val="24"/>
          <w:szCs w:val="24"/>
        </w:rPr>
        <w:t xml:space="preserve">This type of abuse in </w:t>
      </w:r>
      <w:r w:rsidR="00D30A44">
        <w:rPr>
          <w:rFonts w:ascii="Times New Roman" w:hAnsi="Times New Roman" w:cs="Times New Roman"/>
          <w:sz w:val="24"/>
          <w:szCs w:val="24"/>
        </w:rPr>
        <w:t>an activity</w:t>
      </w:r>
      <w:r w:rsidR="00A123A4" w:rsidRPr="00D30A44">
        <w:rPr>
          <w:rFonts w:ascii="Times New Roman" w:hAnsi="Times New Roman" w:cs="Times New Roman"/>
          <w:sz w:val="24"/>
          <w:szCs w:val="24"/>
        </w:rPr>
        <w:t xml:space="preserve"> that is evidenced between a child and an adult or another child who by responsibility and age is in a responsibility,</w:t>
      </w:r>
      <w:r w:rsidR="00D30A44">
        <w:rPr>
          <w:rFonts w:ascii="Times New Roman" w:hAnsi="Times New Roman" w:cs="Times New Roman"/>
          <w:sz w:val="24"/>
          <w:szCs w:val="24"/>
        </w:rPr>
        <w:t xml:space="preserve"> </w:t>
      </w:r>
      <w:r w:rsidR="00A123A4" w:rsidRPr="00D30A44">
        <w:rPr>
          <w:rFonts w:ascii="Times New Roman" w:hAnsi="Times New Roman" w:cs="Times New Roman"/>
          <w:sz w:val="24"/>
          <w:szCs w:val="24"/>
        </w:rPr>
        <w:t xml:space="preserve">power, or trust </w:t>
      </w:r>
      <w:r w:rsidR="00D30A44" w:rsidRPr="00D30A44">
        <w:rPr>
          <w:rFonts w:ascii="Times New Roman" w:hAnsi="Times New Roman" w:cs="Times New Roman"/>
          <w:sz w:val="24"/>
          <w:szCs w:val="24"/>
        </w:rPr>
        <w:t>relationship</w:t>
      </w:r>
      <w:r w:rsidR="00D30A44">
        <w:rPr>
          <w:rFonts w:ascii="Times New Roman" w:hAnsi="Times New Roman" w:cs="Times New Roman"/>
          <w:sz w:val="24"/>
          <w:szCs w:val="24"/>
        </w:rPr>
        <w:t>, the</w:t>
      </w:r>
      <w:r w:rsidR="00D30A44" w:rsidRPr="00D30A44">
        <w:rPr>
          <w:rFonts w:ascii="Times New Roman" w:hAnsi="Times New Roman" w:cs="Times New Roman"/>
          <w:sz w:val="24"/>
          <w:szCs w:val="24"/>
        </w:rPr>
        <w:t xml:space="preserve"> activity having the intention of satisfying or gratifying the other person’s </w:t>
      </w:r>
      <w:r w:rsidR="00EE4B68" w:rsidRPr="00D30A44">
        <w:rPr>
          <w:rFonts w:ascii="Times New Roman" w:hAnsi="Times New Roman" w:cs="Times New Roman"/>
          <w:sz w:val="24"/>
          <w:szCs w:val="24"/>
        </w:rPr>
        <w:t>needs</w:t>
      </w:r>
      <w:r w:rsidR="00200ECA">
        <w:rPr>
          <w:rFonts w:ascii="Times New Roman" w:hAnsi="Times New Roman" w:cs="Times New Roman"/>
          <w:sz w:val="24"/>
          <w:szCs w:val="24"/>
        </w:rPr>
        <w:t>(</w:t>
      </w:r>
      <w:r w:rsidR="00200ECA" w:rsidRPr="00200ECA">
        <w:t xml:space="preserve"> </w:t>
      </w:r>
      <w:r w:rsidR="00200ECA" w:rsidRPr="00200ECA">
        <w:rPr>
          <w:rFonts w:ascii="Times New Roman" w:hAnsi="Times New Roman" w:cs="Times New Roman"/>
          <w:sz w:val="24"/>
          <w:szCs w:val="24"/>
        </w:rPr>
        <w:t>Dubowitz</w:t>
      </w:r>
      <w:r w:rsidR="00200ECA">
        <w:rPr>
          <w:rFonts w:ascii="Times New Roman" w:hAnsi="Times New Roman" w:cs="Times New Roman"/>
          <w:sz w:val="24"/>
          <w:szCs w:val="24"/>
        </w:rPr>
        <w:t>,</w:t>
      </w:r>
      <w:r w:rsidR="007023B9">
        <w:rPr>
          <w:rFonts w:ascii="Times New Roman" w:hAnsi="Times New Roman" w:cs="Times New Roman"/>
          <w:sz w:val="24"/>
          <w:szCs w:val="24"/>
        </w:rPr>
        <w:t xml:space="preserve"> </w:t>
      </w:r>
      <w:r w:rsidR="00200ECA" w:rsidRPr="00200ECA">
        <w:rPr>
          <w:rFonts w:ascii="Times New Roman" w:hAnsi="Times New Roman" w:cs="Times New Roman"/>
          <w:sz w:val="24"/>
          <w:szCs w:val="24"/>
        </w:rPr>
        <w:t>2017).</w:t>
      </w:r>
      <w:r w:rsidR="00EE4B68">
        <w:rPr>
          <w:rFonts w:ascii="Times New Roman" w:hAnsi="Times New Roman" w:cs="Times New Roman"/>
          <w:sz w:val="24"/>
          <w:szCs w:val="24"/>
        </w:rPr>
        <w:t>This</w:t>
      </w:r>
      <w:r w:rsidR="00603836">
        <w:rPr>
          <w:rFonts w:ascii="Times New Roman" w:hAnsi="Times New Roman" w:cs="Times New Roman"/>
          <w:sz w:val="24"/>
          <w:szCs w:val="24"/>
        </w:rPr>
        <w:t xml:space="preserve"> activity may include but also not limited </w:t>
      </w:r>
      <w:r w:rsidR="00EE4B68">
        <w:rPr>
          <w:rFonts w:ascii="Times New Roman" w:hAnsi="Times New Roman" w:cs="Times New Roman"/>
          <w:sz w:val="24"/>
          <w:szCs w:val="24"/>
        </w:rPr>
        <w:t>to: the</w:t>
      </w:r>
      <w:r w:rsidR="00603836">
        <w:rPr>
          <w:rFonts w:ascii="Times New Roman" w:hAnsi="Times New Roman" w:cs="Times New Roman"/>
          <w:sz w:val="24"/>
          <w:szCs w:val="24"/>
        </w:rPr>
        <w:t xml:space="preserve"> child’s </w:t>
      </w:r>
      <w:r w:rsidR="00EE4B68">
        <w:rPr>
          <w:rFonts w:ascii="Times New Roman" w:hAnsi="Times New Roman" w:cs="Times New Roman"/>
          <w:sz w:val="24"/>
          <w:szCs w:val="24"/>
        </w:rPr>
        <w:t>exploitative</w:t>
      </w:r>
      <w:r w:rsidR="00603836">
        <w:rPr>
          <w:rFonts w:ascii="Times New Roman" w:hAnsi="Times New Roman" w:cs="Times New Roman"/>
          <w:sz w:val="24"/>
          <w:szCs w:val="24"/>
        </w:rPr>
        <w:t xml:space="preserve"> use in other unlawful sexual </w:t>
      </w:r>
      <w:r w:rsidR="00EE4B68">
        <w:rPr>
          <w:rFonts w:ascii="Times New Roman" w:hAnsi="Times New Roman" w:cs="Times New Roman"/>
          <w:sz w:val="24"/>
          <w:szCs w:val="24"/>
        </w:rPr>
        <w:t>practices or</w:t>
      </w:r>
      <w:r w:rsidR="00603836">
        <w:rPr>
          <w:rFonts w:ascii="Times New Roman" w:hAnsi="Times New Roman" w:cs="Times New Roman"/>
          <w:sz w:val="24"/>
          <w:szCs w:val="24"/>
        </w:rPr>
        <w:t xml:space="preserve"> </w:t>
      </w:r>
      <w:r w:rsidR="00EE4B68">
        <w:rPr>
          <w:rFonts w:ascii="Times New Roman" w:hAnsi="Times New Roman" w:cs="Times New Roman"/>
          <w:sz w:val="24"/>
          <w:szCs w:val="24"/>
        </w:rPr>
        <w:t>prostitution</w:t>
      </w:r>
      <w:r w:rsidR="00603836">
        <w:rPr>
          <w:rFonts w:ascii="Times New Roman" w:hAnsi="Times New Roman" w:cs="Times New Roman"/>
          <w:sz w:val="24"/>
          <w:szCs w:val="24"/>
        </w:rPr>
        <w:t>,</w:t>
      </w:r>
      <w:r w:rsidR="00EE4B68">
        <w:rPr>
          <w:rFonts w:ascii="Times New Roman" w:hAnsi="Times New Roman" w:cs="Times New Roman"/>
          <w:sz w:val="24"/>
          <w:szCs w:val="24"/>
        </w:rPr>
        <w:t xml:space="preserve"> </w:t>
      </w:r>
      <w:r w:rsidR="00603836">
        <w:rPr>
          <w:rFonts w:ascii="Times New Roman" w:hAnsi="Times New Roman" w:cs="Times New Roman"/>
          <w:sz w:val="24"/>
          <w:szCs w:val="24"/>
        </w:rPr>
        <w:t xml:space="preserve">the </w:t>
      </w:r>
      <w:r w:rsidR="00EE4B68">
        <w:rPr>
          <w:rFonts w:ascii="Times New Roman" w:hAnsi="Times New Roman" w:cs="Times New Roman"/>
          <w:sz w:val="24"/>
          <w:szCs w:val="24"/>
        </w:rPr>
        <w:t>children’s</w:t>
      </w:r>
      <w:r w:rsidR="00603836">
        <w:rPr>
          <w:rFonts w:ascii="Times New Roman" w:hAnsi="Times New Roman" w:cs="Times New Roman"/>
          <w:sz w:val="24"/>
          <w:szCs w:val="24"/>
        </w:rPr>
        <w:t xml:space="preserve"> exploitative use in pornographic performances and </w:t>
      </w:r>
      <w:r w:rsidR="00EE4B68">
        <w:rPr>
          <w:rFonts w:ascii="Times New Roman" w:hAnsi="Times New Roman" w:cs="Times New Roman"/>
          <w:sz w:val="24"/>
          <w:szCs w:val="24"/>
        </w:rPr>
        <w:t>materials</w:t>
      </w:r>
      <w:r w:rsidR="00603836">
        <w:rPr>
          <w:rFonts w:ascii="Times New Roman" w:hAnsi="Times New Roman" w:cs="Times New Roman"/>
          <w:sz w:val="24"/>
          <w:szCs w:val="24"/>
        </w:rPr>
        <w:t xml:space="preserve">, and the child's coercion or inducement to </w:t>
      </w:r>
      <w:r w:rsidR="00EE4B68">
        <w:rPr>
          <w:rFonts w:ascii="Times New Roman" w:hAnsi="Times New Roman" w:cs="Times New Roman"/>
          <w:sz w:val="24"/>
          <w:szCs w:val="24"/>
        </w:rPr>
        <w:t>participat</w:t>
      </w:r>
      <w:r w:rsidR="00603836">
        <w:rPr>
          <w:rFonts w:ascii="Times New Roman" w:hAnsi="Times New Roman" w:cs="Times New Roman"/>
          <w:sz w:val="24"/>
          <w:szCs w:val="24"/>
        </w:rPr>
        <w:t xml:space="preserve">e in any form of </w:t>
      </w:r>
      <w:r w:rsidR="00EE4B68">
        <w:rPr>
          <w:rFonts w:ascii="Times New Roman" w:hAnsi="Times New Roman" w:cs="Times New Roman"/>
          <w:sz w:val="24"/>
          <w:szCs w:val="24"/>
        </w:rPr>
        <w:t>unlawful</w:t>
      </w:r>
      <w:r w:rsidR="00603836">
        <w:rPr>
          <w:rFonts w:ascii="Times New Roman" w:hAnsi="Times New Roman" w:cs="Times New Roman"/>
          <w:sz w:val="24"/>
          <w:szCs w:val="24"/>
        </w:rPr>
        <w:t xml:space="preserve"> sexual </w:t>
      </w:r>
      <w:r>
        <w:rPr>
          <w:rFonts w:ascii="Times New Roman" w:hAnsi="Times New Roman" w:cs="Times New Roman"/>
          <w:sz w:val="24"/>
          <w:szCs w:val="24"/>
        </w:rPr>
        <w:t xml:space="preserve">activity. </w:t>
      </w:r>
    </w:p>
    <w:p w14:paraId="36A3293E" w14:textId="53546D22" w:rsidR="007023B9"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These</w:t>
      </w:r>
      <w:r w:rsidR="008F5C0F">
        <w:rPr>
          <w:rFonts w:ascii="Times New Roman" w:hAnsi="Times New Roman" w:cs="Times New Roman"/>
          <w:sz w:val="24"/>
          <w:szCs w:val="24"/>
        </w:rPr>
        <w:t xml:space="preserve"> definitions also include </w:t>
      </w:r>
      <w:r w:rsidR="00EE4B68">
        <w:rPr>
          <w:rFonts w:ascii="Times New Roman" w:hAnsi="Times New Roman" w:cs="Times New Roman"/>
          <w:sz w:val="24"/>
          <w:szCs w:val="24"/>
        </w:rPr>
        <w:t>Child</w:t>
      </w:r>
      <w:r w:rsidR="008F5C0F">
        <w:rPr>
          <w:rFonts w:ascii="Times New Roman" w:hAnsi="Times New Roman" w:cs="Times New Roman"/>
          <w:sz w:val="24"/>
          <w:szCs w:val="24"/>
        </w:rPr>
        <w:t xml:space="preserve"> Sex Abuse Acts </w:t>
      </w:r>
      <w:r w:rsidR="00EE4B68">
        <w:rPr>
          <w:rFonts w:ascii="Times New Roman" w:hAnsi="Times New Roman" w:cs="Times New Roman"/>
          <w:sz w:val="24"/>
          <w:szCs w:val="24"/>
        </w:rPr>
        <w:t>that</w:t>
      </w:r>
      <w:r w:rsidR="008F5C0F">
        <w:rPr>
          <w:rFonts w:ascii="Times New Roman" w:hAnsi="Times New Roman" w:cs="Times New Roman"/>
          <w:sz w:val="24"/>
          <w:szCs w:val="24"/>
        </w:rPr>
        <w:t xml:space="preserve"> both do not and do involve the physical force or touching, that include </w:t>
      </w:r>
      <w:r w:rsidR="00EE4B68">
        <w:rPr>
          <w:rFonts w:ascii="Times New Roman" w:hAnsi="Times New Roman" w:cs="Times New Roman"/>
          <w:sz w:val="24"/>
          <w:szCs w:val="24"/>
        </w:rPr>
        <w:t>attempted</w:t>
      </w:r>
      <w:r w:rsidR="008F5C0F">
        <w:rPr>
          <w:rFonts w:ascii="Times New Roman" w:hAnsi="Times New Roman" w:cs="Times New Roman"/>
          <w:sz w:val="24"/>
          <w:szCs w:val="24"/>
        </w:rPr>
        <w:t xml:space="preserve"> and </w:t>
      </w:r>
      <w:r w:rsidR="00EE4B68">
        <w:rPr>
          <w:rFonts w:ascii="Times New Roman" w:hAnsi="Times New Roman" w:cs="Times New Roman"/>
          <w:sz w:val="24"/>
          <w:szCs w:val="24"/>
        </w:rPr>
        <w:t>completed</w:t>
      </w:r>
      <w:r w:rsidR="008F5C0F">
        <w:rPr>
          <w:rFonts w:ascii="Times New Roman" w:hAnsi="Times New Roman" w:cs="Times New Roman"/>
          <w:sz w:val="24"/>
          <w:szCs w:val="24"/>
        </w:rPr>
        <w:t xml:space="preserve"> sex </w:t>
      </w:r>
      <w:r w:rsidR="00EE4B68">
        <w:rPr>
          <w:rFonts w:ascii="Times New Roman" w:hAnsi="Times New Roman" w:cs="Times New Roman"/>
          <w:sz w:val="24"/>
          <w:szCs w:val="24"/>
        </w:rPr>
        <w:t>acts, abusive</w:t>
      </w:r>
      <w:r w:rsidR="008F5C0F">
        <w:rPr>
          <w:rFonts w:ascii="Times New Roman" w:hAnsi="Times New Roman" w:cs="Times New Roman"/>
          <w:sz w:val="24"/>
          <w:szCs w:val="24"/>
        </w:rPr>
        <w:t xml:space="preserve"> sexual </w:t>
      </w:r>
      <w:r w:rsidR="00EE4B68">
        <w:rPr>
          <w:rFonts w:ascii="Times New Roman" w:hAnsi="Times New Roman" w:cs="Times New Roman"/>
          <w:sz w:val="24"/>
          <w:szCs w:val="24"/>
        </w:rPr>
        <w:t>touching</w:t>
      </w:r>
      <w:r w:rsidR="008F5C0F">
        <w:rPr>
          <w:rFonts w:ascii="Times New Roman" w:hAnsi="Times New Roman" w:cs="Times New Roman"/>
          <w:sz w:val="24"/>
          <w:szCs w:val="24"/>
        </w:rPr>
        <w:t xml:space="preserve"> and </w:t>
      </w:r>
      <w:r w:rsidR="00EE4B68">
        <w:rPr>
          <w:rFonts w:ascii="Times New Roman" w:hAnsi="Times New Roman" w:cs="Times New Roman"/>
          <w:sz w:val="24"/>
          <w:szCs w:val="24"/>
        </w:rPr>
        <w:t>threats, use</w:t>
      </w:r>
      <w:r w:rsidR="008F5C0F">
        <w:rPr>
          <w:rFonts w:ascii="Times New Roman" w:hAnsi="Times New Roman" w:cs="Times New Roman"/>
          <w:sz w:val="24"/>
          <w:szCs w:val="24"/>
        </w:rPr>
        <w:t xml:space="preserve"> of force to pornography exposure,</w:t>
      </w:r>
      <w:r w:rsidR="00EE4B68">
        <w:rPr>
          <w:rFonts w:ascii="Times New Roman" w:hAnsi="Times New Roman" w:cs="Times New Roman"/>
          <w:sz w:val="24"/>
          <w:szCs w:val="24"/>
        </w:rPr>
        <w:t xml:space="preserve"> </w:t>
      </w:r>
      <w:r w:rsidR="008F5C0F">
        <w:rPr>
          <w:rFonts w:ascii="Times New Roman" w:hAnsi="Times New Roman" w:cs="Times New Roman"/>
          <w:sz w:val="24"/>
          <w:szCs w:val="24"/>
        </w:rPr>
        <w:t>harassment,</w:t>
      </w:r>
      <w:r w:rsidR="00EE4B68">
        <w:rPr>
          <w:rFonts w:ascii="Times New Roman" w:hAnsi="Times New Roman" w:cs="Times New Roman"/>
          <w:sz w:val="24"/>
          <w:szCs w:val="24"/>
        </w:rPr>
        <w:t xml:space="preserve"> </w:t>
      </w:r>
      <w:r w:rsidR="008F5C0F">
        <w:rPr>
          <w:rFonts w:ascii="Times New Roman" w:hAnsi="Times New Roman" w:cs="Times New Roman"/>
          <w:sz w:val="24"/>
          <w:szCs w:val="24"/>
        </w:rPr>
        <w:t xml:space="preserve">taking unwanted sexual images </w:t>
      </w:r>
      <w:r w:rsidR="00EE4B68">
        <w:rPr>
          <w:rFonts w:ascii="Times New Roman" w:hAnsi="Times New Roman" w:cs="Times New Roman"/>
          <w:sz w:val="24"/>
          <w:szCs w:val="24"/>
        </w:rPr>
        <w:t>through</w:t>
      </w:r>
      <w:r w:rsidR="008F5C0F">
        <w:rPr>
          <w:rFonts w:ascii="Times New Roman" w:hAnsi="Times New Roman" w:cs="Times New Roman"/>
          <w:sz w:val="24"/>
          <w:szCs w:val="24"/>
        </w:rPr>
        <w:t xml:space="preserve"> </w:t>
      </w:r>
      <w:r w:rsidR="00EE4B68">
        <w:rPr>
          <w:rFonts w:ascii="Times New Roman" w:hAnsi="Times New Roman" w:cs="Times New Roman"/>
          <w:sz w:val="24"/>
          <w:szCs w:val="24"/>
        </w:rPr>
        <w:t>photography</w:t>
      </w:r>
      <w:r w:rsidR="008F5C0F">
        <w:rPr>
          <w:rFonts w:ascii="Times New Roman" w:hAnsi="Times New Roman" w:cs="Times New Roman"/>
          <w:sz w:val="24"/>
          <w:szCs w:val="24"/>
        </w:rPr>
        <w:t xml:space="preserve"> or filming </w:t>
      </w:r>
      <w:r w:rsidR="00EE4B68">
        <w:rPr>
          <w:rFonts w:ascii="Times New Roman" w:hAnsi="Times New Roman" w:cs="Times New Roman"/>
          <w:sz w:val="24"/>
          <w:szCs w:val="24"/>
        </w:rPr>
        <w:t>which noncontact</w:t>
      </w:r>
      <w:r w:rsidR="008F5C0F">
        <w:rPr>
          <w:rFonts w:ascii="Times New Roman" w:hAnsi="Times New Roman" w:cs="Times New Roman"/>
          <w:sz w:val="24"/>
          <w:szCs w:val="24"/>
        </w:rPr>
        <w:t xml:space="preserve"> </w:t>
      </w:r>
      <w:r w:rsidR="00EE4B68">
        <w:rPr>
          <w:rFonts w:ascii="Times New Roman" w:hAnsi="Times New Roman" w:cs="Times New Roman"/>
          <w:sz w:val="24"/>
          <w:szCs w:val="24"/>
        </w:rPr>
        <w:t>assaults. In</w:t>
      </w:r>
      <w:r w:rsidR="008F5C0F">
        <w:rPr>
          <w:rFonts w:ascii="Times New Roman" w:hAnsi="Times New Roman" w:cs="Times New Roman"/>
          <w:sz w:val="24"/>
          <w:szCs w:val="24"/>
        </w:rPr>
        <w:t xml:space="preserve"> most cases, the victim may not be aware that violence has been done against them and their will.</w:t>
      </w:r>
      <w:r w:rsidR="00EE4B68">
        <w:rPr>
          <w:rFonts w:ascii="Times New Roman" w:hAnsi="Times New Roman" w:cs="Times New Roman"/>
          <w:sz w:val="24"/>
          <w:szCs w:val="24"/>
        </w:rPr>
        <w:t xml:space="preserve"> </w:t>
      </w:r>
      <w:r w:rsidR="008F5C0F">
        <w:rPr>
          <w:rFonts w:ascii="Times New Roman" w:hAnsi="Times New Roman" w:cs="Times New Roman"/>
          <w:sz w:val="24"/>
          <w:szCs w:val="24"/>
        </w:rPr>
        <w:t xml:space="preserve">This </w:t>
      </w:r>
      <w:r w:rsidR="00EE4B68">
        <w:rPr>
          <w:rFonts w:ascii="Times New Roman" w:hAnsi="Times New Roman" w:cs="Times New Roman"/>
          <w:sz w:val="24"/>
          <w:szCs w:val="24"/>
        </w:rPr>
        <w:t>explanation</w:t>
      </w:r>
      <w:r w:rsidR="008F5C0F">
        <w:rPr>
          <w:rFonts w:ascii="Times New Roman" w:hAnsi="Times New Roman" w:cs="Times New Roman"/>
          <w:sz w:val="24"/>
          <w:szCs w:val="24"/>
        </w:rPr>
        <w:t xml:space="preserve"> give</w:t>
      </w:r>
      <w:r w:rsidR="004F7CF3">
        <w:rPr>
          <w:rFonts w:ascii="Times New Roman" w:hAnsi="Times New Roman" w:cs="Times New Roman"/>
          <w:sz w:val="24"/>
          <w:szCs w:val="24"/>
        </w:rPr>
        <w:t>s</w:t>
      </w:r>
      <w:r w:rsidR="008F5C0F">
        <w:rPr>
          <w:rFonts w:ascii="Times New Roman" w:hAnsi="Times New Roman" w:cs="Times New Roman"/>
          <w:sz w:val="24"/>
          <w:szCs w:val="24"/>
        </w:rPr>
        <w:t xml:space="preserve"> a good understanding</w:t>
      </w:r>
      <w:r w:rsidR="004F7CF3">
        <w:rPr>
          <w:rFonts w:ascii="Times New Roman" w:hAnsi="Times New Roman" w:cs="Times New Roman"/>
          <w:sz w:val="24"/>
          <w:szCs w:val="24"/>
        </w:rPr>
        <w:t xml:space="preserve"> of the fact </w:t>
      </w:r>
      <w:r w:rsidR="008F5C0F">
        <w:rPr>
          <w:rFonts w:ascii="Times New Roman" w:hAnsi="Times New Roman" w:cs="Times New Roman"/>
          <w:sz w:val="24"/>
          <w:szCs w:val="24"/>
        </w:rPr>
        <w:t xml:space="preserve">that </w:t>
      </w:r>
      <w:r w:rsidR="004F7CF3">
        <w:rPr>
          <w:rFonts w:ascii="Times New Roman" w:hAnsi="Times New Roman" w:cs="Times New Roman"/>
          <w:sz w:val="24"/>
          <w:szCs w:val="24"/>
        </w:rPr>
        <w:t xml:space="preserve">applying </w:t>
      </w:r>
      <w:r w:rsidR="00EE4B68">
        <w:rPr>
          <w:rFonts w:ascii="Times New Roman" w:hAnsi="Times New Roman" w:cs="Times New Roman"/>
          <w:sz w:val="24"/>
          <w:szCs w:val="24"/>
        </w:rPr>
        <w:t xml:space="preserve">any sort of sexual intent on an individual against their will in a form of a violent act, regardless of the injury caused, results in contact or the physical force </w:t>
      </w:r>
      <w:r w:rsidR="007D570E">
        <w:rPr>
          <w:rFonts w:ascii="Times New Roman" w:hAnsi="Times New Roman" w:cs="Times New Roman"/>
          <w:sz w:val="24"/>
          <w:szCs w:val="24"/>
        </w:rPr>
        <w:t xml:space="preserve">applied. </w:t>
      </w:r>
      <w:r w:rsidR="00860487">
        <w:rPr>
          <w:rFonts w:ascii="Times New Roman" w:hAnsi="Times New Roman" w:cs="Times New Roman"/>
          <w:sz w:val="24"/>
          <w:szCs w:val="24"/>
        </w:rPr>
        <w:t xml:space="preserve">This paper explores sexual abuse as one of the stressors that might impair children at young age. </w:t>
      </w:r>
      <w:r w:rsidR="007023B9">
        <w:rPr>
          <w:rFonts w:ascii="Times New Roman" w:hAnsi="Times New Roman" w:cs="Times New Roman"/>
          <w:sz w:val="24"/>
          <w:szCs w:val="24"/>
        </w:rPr>
        <w:t xml:space="preserve">The text describes the stressor, how it might begin, how it affects the child at home, in school, and community, and the treatment options available for the problem. </w:t>
      </w:r>
    </w:p>
    <w:p w14:paraId="3B206245" w14:textId="3B1557D2" w:rsidR="00F7481C" w:rsidRPr="007023B9" w:rsidRDefault="007023B9" w:rsidP="007023B9">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H</w:t>
      </w:r>
      <w:r w:rsidR="000D0680" w:rsidRPr="00F7481C">
        <w:rPr>
          <w:rFonts w:ascii="Times New Roman" w:hAnsi="Times New Roman" w:cs="Times New Roman"/>
          <w:b/>
          <w:bCs/>
          <w:sz w:val="24"/>
          <w:szCs w:val="24"/>
        </w:rPr>
        <w:t>ow the Sexual Child Abuse might begin</w:t>
      </w:r>
    </w:p>
    <w:p w14:paraId="2037F76C" w14:textId="7A3D9AF2" w:rsidR="00F7481C"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570E">
        <w:rPr>
          <w:rFonts w:ascii="Times New Roman" w:hAnsi="Times New Roman" w:cs="Times New Roman"/>
          <w:sz w:val="24"/>
          <w:szCs w:val="24"/>
        </w:rPr>
        <w:t>Most</w:t>
      </w:r>
      <w:r w:rsidR="00157973">
        <w:rPr>
          <w:rFonts w:ascii="Times New Roman" w:hAnsi="Times New Roman" w:cs="Times New Roman"/>
          <w:sz w:val="24"/>
          <w:szCs w:val="24"/>
        </w:rPr>
        <w:t xml:space="preserve"> of the </w:t>
      </w:r>
      <w:r w:rsidR="007D570E">
        <w:rPr>
          <w:rFonts w:ascii="Times New Roman" w:hAnsi="Times New Roman" w:cs="Times New Roman"/>
          <w:sz w:val="24"/>
          <w:szCs w:val="24"/>
        </w:rPr>
        <w:t>times</w:t>
      </w:r>
      <w:r w:rsidR="00157973">
        <w:rPr>
          <w:rFonts w:ascii="Times New Roman" w:hAnsi="Times New Roman" w:cs="Times New Roman"/>
          <w:sz w:val="24"/>
          <w:szCs w:val="24"/>
        </w:rPr>
        <w:t>,</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Childhood sexual abuse takes places alongside different abuse forms of neglect and in the family environments where there is low family support leading to a lot of stress,</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such a</w:t>
      </w:r>
      <w:r w:rsidR="007D570E">
        <w:rPr>
          <w:rFonts w:ascii="Times New Roman" w:hAnsi="Times New Roman" w:cs="Times New Roman"/>
          <w:sz w:val="24"/>
          <w:szCs w:val="24"/>
        </w:rPr>
        <w:t xml:space="preserve">s </w:t>
      </w:r>
      <w:r w:rsidR="00157973">
        <w:rPr>
          <w:rFonts w:ascii="Times New Roman" w:hAnsi="Times New Roman" w:cs="Times New Roman"/>
          <w:sz w:val="24"/>
          <w:szCs w:val="24"/>
        </w:rPr>
        <w:t>low parental education,</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high poverty,</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 xml:space="preserve">when parents are absent or when a single isn't has the </w:t>
      </w:r>
      <w:r w:rsidR="007D570E">
        <w:rPr>
          <w:rFonts w:ascii="Times New Roman" w:hAnsi="Times New Roman" w:cs="Times New Roman"/>
          <w:sz w:val="24"/>
          <w:szCs w:val="24"/>
        </w:rPr>
        <w:t>responsibility</w:t>
      </w:r>
      <w:r w:rsidR="00157973">
        <w:rPr>
          <w:rFonts w:ascii="Times New Roman" w:hAnsi="Times New Roman" w:cs="Times New Roman"/>
          <w:sz w:val="24"/>
          <w:szCs w:val="24"/>
        </w:rPr>
        <w:t xml:space="preserve"> of taking care of the children,</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domestic violence,</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 xml:space="preserve">low caregiver warmth or parental </w:t>
      </w:r>
      <w:r w:rsidR="007D570E">
        <w:rPr>
          <w:rFonts w:ascii="Times New Roman" w:hAnsi="Times New Roman" w:cs="Times New Roman"/>
          <w:sz w:val="24"/>
          <w:szCs w:val="24"/>
        </w:rPr>
        <w:t>substance</w:t>
      </w:r>
      <w:r w:rsidR="00157973">
        <w:rPr>
          <w:rFonts w:ascii="Times New Roman" w:hAnsi="Times New Roman" w:cs="Times New Roman"/>
          <w:sz w:val="24"/>
          <w:szCs w:val="24"/>
        </w:rPr>
        <w:t xml:space="preserve"> abuse.</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 xml:space="preserve">The young ones who are at a high risk of sexual abuse are those that are </w:t>
      </w:r>
      <w:r w:rsidR="007D570E">
        <w:rPr>
          <w:rFonts w:ascii="Times New Roman" w:hAnsi="Times New Roman" w:cs="Times New Roman"/>
          <w:sz w:val="24"/>
          <w:szCs w:val="24"/>
        </w:rPr>
        <w:t>emotionally</w:t>
      </w:r>
      <w:r w:rsidR="00157973">
        <w:rPr>
          <w:rFonts w:ascii="Times New Roman" w:hAnsi="Times New Roman" w:cs="Times New Roman"/>
          <w:sz w:val="24"/>
          <w:szCs w:val="24"/>
        </w:rPr>
        <w:t xml:space="preserve"> needy,</w:t>
      </w:r>
      <w:r w:rsidR="007D570E">
        <w:rPr>
          <w:rFonts w:ascii="Times New Roman" w:hAnsi="Times New Roman" w:cs="Times New Roman"/>
          <w:sz w:val="24"/>
          <w:szCs w:val="24"/>
        </w:rPr>
        <w:t xml:space="preserve"> impulsive, </w:t>
      </w:r>
      <w:r w:rsidR="00157973">
        <w:rPr>
          <w:rFonts w:ascii="Times New Roman" w:hAnsi="Times New Roman" w:cs="Times New Roman"/>
          <w:sz w:val="24"/>
          <w:szCs w:val="24"/>
        </w:rPr>
        <w:t xml:space="preserve">the ones with physical or </w:t>
      </w:r>
      <w:r w:rsidR="007D570E">
        <w:rPr>
          <w:rFonts w:ascii="Times New Roman" w:hAnsi="Times New Roman" w:cs="Times New Roman"/>
          <w:sz w:val="24"/>
          <w:szCs w:val="24"/>
        </w:rPr>
        <w:t>learning</w:t>
      </w:r>
      <w:r w:rsidR="00157973">
        <w:rPr>
          <w:rFonts w:ascii="Times New Roman" w:hAnsi="Times New Roman" w:cs="Times New Roman"/>
          <w:sz w:val="24"/>
          <w:szCs w:val="24"/>
        </w:rPr>
        <w:t xml:space="preserve"> </w:t>
      </w:r>
      <w:r w:rsidR="007D570E">
        <w:rPr>
          <w:rFonts w:ascii="Times New Roman" w:hAnsi="Times New Roman" w:cs="Times New Roman"/>
          <w:sz w:val="24"/>
          <w:szCs w:val="24"/>
        </w:rPr>
        <w:t>disabilities</w:t>
      </w:r>
      <w:r w:rsidR="00157973">
        <w:rPr>
          <w:rFonts w:ascii="Times New Roman" w:hAnsi="Times New Roman" w:cs="Times New Roman"/>
          <w:sz w:val="24"/>
          <w:szCs w:val="24"/>
        </w:rPr>
        <w:t>,</w:t>
      </w:r>
      <w:r w:rsidR="007D570E">
        <w:rPr>
          <w:rFonts w:ascii="Times New Roman" w:hAnsi="Times New Roman" w:cs="Times New Roman"/>
          <w:sz w:val="24"/>
          <w:szCs w:val="24"/>
        </w:rPr>
        <w:t xml:space="preserve"> </w:t>
      </w:r>
      <w:r w:rsidR="00157973">
        <w:rPr>
          <w:rFonts w:ascii="Times New Roman" w:hAnsi="Times New Roman" w:cs="Times New Roman"/>
          <w:sz w:val="24"/>
          <w:szCs w:val="24"/>
        </w:rPr>
        <w:t xml:space="preserve">children </w:t>
      </w:r>
      <w:r w:rsidR="007D570E">
        <w:rPr>
          <w:rFonts w:ascii="Times New Roman" w:hAnsi="Times New Roman" w:cs="Times New Roman"/>
          <w:sz w:val="24"/>
          <w:szCs w:val="24"/>
        </w:rPr>
        <w:t>exposed</w:t>
      </w:r>
      <w:r w:rsidR="00157973">
        <w:rPr>
          <w:rFonts w:ascii="Times New Roman" w:hAnsi="Times New Roman" w:cs="Times New Roman"/>
          <w:sz w:val="24"/>
          <w:szCs w:val="24"/>
        </w:rPr>
        <w:t xml:space="preserve"> to substance use, and those with mental </w:t>
      </w:r>
      <w:r w:rsidR="00C97EF2">
        <w:rPr>
          <w:rFonts w:ascii="Times New Roman" w:hAnsi="Times New Roman" w:cs="Times New Roman"/>
          <w:sz w:val="24"/>
          <w:szCs w:val="24"/>
        </w:rPr>
        <w:t>health</w:t>
      </w:r>
      <w:r w:rsidR="00157973">
        <w:rPr>
          <w:rFonts w:ascii="Times New Roman" w:hAnsi="Times New Roman" w:cs="Times New Roman"/>
          <w:sz w:val="24"/>
          <w:szCs w:val="24"/>
        </w:rPr>
        <w:t xml:space="preserve"> problems. </w:t>
      </w:r>
      <w:r w:rsidR="00C97EF2">
        <w:rPr>
          <w:rFonts w:ascii="Times New Roman" w:hAnsi="Times New Roman" w:cs="Times New Roman"/>
          <w:sz w:val="24"/>
          <w:szCs w:val="24"/>
        </w:rPr>
        <w:t>Childhood</w:t>
      </w:r>
      <w:r w:rsidR="00157973">
        <w:rPr>
          <w:rFonts w:ascii="Times New Roman" w:hAnsi="Times New Roman" w:cs="Times New Roman"/>
          <w:sz w:val="24"/>
          <w:szCs w:val="24"/>
        </w:rPr>
        <w:t xml:space="preserve"> Sexual abuse </w:t>
      </w:r>
      <w:r w:rsidR="00C97EF2">
        <w:rPr>
          <w:rFonts w:ascii="Times New Roman" w:hAnsi="Times New Roman" w:cs="Times New Roman"/>
          <w:sz w:val="24"/>
          <w:szCs w:val="24"/>
        </w:rPr>
        <w:t>is</w:t>
      </w:r>
      <w:r w:rsidR="00157973">
        <w:rPr>
          <w:rFonts w:ascii="Times New Roman" w:hAnsi="Times New Roman" w:cs="Times New Roman"/>
          <w:sz w:val="24"/>
          <w:szCs w:val="24"/>
        </w:rPr>
        <w:t xml:space="preserve"> </w:t>
      </w:r>
      <w:r w:rsidR="00C97EF2">
        <w:rPr>
          <w:rFonts w:ascii="Times New Roman" w:hAnsi="Times New Roman" w:cs="Times New Roman"/>
          <w:sz w:val="24"/>
          <w:szCs w:val="24"/>
        </w:rPr>
        <w:t xml:space="preserve">always </w:t>
      </w:r>
      <w:r w:rsidR="00157973">
        <w:rPr>
          <w:rFonts w:ascii="Times New Roman" w:hAnsi="Times New Roman" w:cs="Times New Roman"/>
          <w:sz w:val="24"/>
          <w:szCs w:val="24"/>
        </w:rPr>
        <w:t>a</w:t>
      </w:r>
      <w:r w:rsidR="00C97EF2">
        <w:rPr>
          <w:rFonts w:ascii="Times New Roman" w:hAnsi="Times New Roman" w:cs="Times New Roman"/>
          <w:sz w:val="24"/>
          <w:szCs w:val="24"/>
        </w:rPr>
        <w:t xml:space="preserve">t </w:t>
      </w:r>
      <w:r w:rsidR="00157973">
        <w:rPr>
          <w:rFonts w:ascii="Times New Roman" w:hAnsi="Times New Roman" w:cs="Times New Roman"/>
          <w:sz w:val="24"/>
          <w:szCs w:val="24"/>
        </w:rPr>
        <w:t xml:space="preserve">high risk when a child is at the </w:t>
      </w:r>
      <w:r w:rsidR="00C97EF2">
        <w:rPr>
          <w:rFonts w:ascii="Times New Roman" w:hAnsi="Times New Roman" w:cs="Times New Roman"/>
          <w:sz w:val="24"/>
          <w:szCs w:val="24"/>
        </w:rPr>
        <w:t>adolescent</w:t>
      </w:r>
      <w:r w:rsidR="00157973">
        <w:rPr>
          <w:rFonts w:ascii="Times New Roman" w:hAnsi="Times New Roman" w:cs="Times New Roman"/>
          <w:sz w:val="24"/>
          <w:szCs w:val="24"/>
        </w:rPr>
        <w:t xml:space="preserve"> </w:t>
      </w:r>
      <w:r w:rsidR="00200ECA">
        <w:rPr>
          <w:rFonts w:ascii="Times New Roman" w:hAnsi="Times New Roman" w:cs="Times New Roman"/>
          <w:sz w:val="24"/>
          <w:szCs w:val="24"/>
        </w:rPr>
        <w:t>stage (</w:t>
      </w:r>
      <w:proofErr w:type="spellStart"/>
      <w:r w:rsidR="00200ECA">
        <w:rPr>
          <w:rFonts w:ascii="Times New Roman" w:hAnsi="Times New Roman" w:cs="Times New Roman"/>
          <w:sz w:val="24"/>
          <w:szCs w:val="24"/>
        </w:rPr>
        <w:t>Mou</w:t>
      </w:r>
      <w:proofErr w:type="spellEnd"/>
      <w:r w:rsidR="00200ECA">
        <w:rPr>
          <w:rFonts w:ascii="Times New Roman" w:hAnsi="Times New Roman" w:cs="Times New Roman"/>
          <w:sz w:val="24"/>
          <w:szCs w:val="24"/>
        </w:rPr>
        <w:t>,</w:t>
      </w:r>
      <w:r w:rsidR="007023B9">
        <w:rPr>
          <w:rFonts w:ascii="Times New Roman" w:hAnsi="Times New Roman" w:cs="Times New Roman"/>
          <w:sz w:val="24"/>
          <w:szCs w:val="24"/>
        </w:rPr>
        <w:t xml:space="preserve"> </w:t>
      </w:r>
      <w:r w:rsidR="00200ECA">
        <w:rPr>
          <w:rFonts w:ascii="Times New Roman" w:hAnsi="Times New Roman" w:cs="Times New Roman"/>
          <w:sz w:val="24"/>
          <w:szCs w:val="24"/>
        </w:rPr>
        <w:t>2020)</w:t>
      </w:r>
      <w:r w:rsidR="00157973">
        <w:rPr>
          <w:rFonts w:ascii="Times New Roman" w:hAnsi="Times New Roman" w:cs="Times New Roman"/>
          <w:sz w:val="24"/>
          <w:szCs w:val="24"/>
        </w:rPr>
        <w:t>.</w:t>
      </w:r>
      <w:r w:rsidR="00C97EF2">
        <w:rPr>
          <w:rFonts w:ascii="Times New Roman" w:hAnsi="Times New Roman" w:cs="Times New Roman"/>
          <w:sz w:val="24"/>
          <w:szCs w:val="24"/>
        </w:rPr>
        <w:t xml:space="preserve"> </w:t>
      </w:r>
      <w:r w:rsidR="00157973">
        <w:rPr>
          <w:rFonts w:ascii="Times New Roman" w:hAnsi="Times New Roman" w:cs="Times New Roman"/>
          <w:sz w:val="24"/>
          <w:szCs w:val="24"/>
        </w:rPr>
        <w:t xml:space="preserve">When the youths are away from </w:t>
      </w:r>
      <w:r w:rsidR="00C97EF2">
        <w:rPr>
          <w:rFonts w:ascii="Times New Roman" w:hAnsi="Times New Roman" w:cs="Times New Roman"/>
          <w:sz w:val="24"/>
          <w:szCs w:val="24"/>
        </w:rPr>
        <w:t>home</w:t>
      </w:r>
      <w:r w:rsidR="00157973">
        <w:rPr>
          <w:rFonts w:ascii="Times New Roman" w:hAnsi="Times New Roman" w:cs="Times New Roman"/>
          <w:sz w:val="24"/>
          <w:szCs w:val="24"/>
        </w:rPr>
        <w:t xml:space="preserve"> where the parents are at </w:t>
      </w:r>
      <w:r w:rsidR="00C97EF2">
        <w:rPr>
          <w:rFonts w:ascii="Times New Roman" w:hAnsi="Times New Roman" w:cs="Times New Roman"/>
          <w:sz w:val="24"/>
          <w:szCs w:val="24"/>
        </w:rPr>
        <w:t>the watch, they</w:t>
      </w:r>
      <w:r w:rsidR="00157973">
        <w:rPr>
          <w:rFonts w:ascii="Times New Roman" w:hAnsi="Times New Roman" w:cs="Times New Roman"/>
          <w:sz w:val="24"/>
          <w:szCs w:val="24"/>
        </w:rPr>
        <w:t xml:space="preserve"> are very exposed to </w:t>
      </w:r>
      <w:r w:rsidR="00C97EF2">
        <w:rPr>
          <w:rFonts w:ascii="Times New Roman" w:hAnsi="Times New Roman" w:cs="Times New Roman"/>
          <w:sz w:val="24"/>
          <w:szCs w:val="24"/>
        </w:rPr>
        <w:t>the sexual</w:t>
      </w:r>
      <w:r w:rsidR="00157973">
        <w:rPr>
          <w:rFonts w:ascii="Times New Roman" w:hAnsi="Times New Roman" w:cs="Times New Roman"/>
          <w:sz w:val="24"/>
          <w:szCs w:val="24"/>
        </w:rPr>
        <w:t xml:space="preserve"> abuse a condition that originally </w:t>
      </w:r>
      <w:r w:rsidR="0090757A">
        <w:rPr>
          <w:rFonts w:ascii="Times New Roman" w:hAnsi="Times New Roman" w:cs="Times New Roman"/>
          <w:sz w:val="24"/>
          <w:szCs w:val="24"/>
        </w:rPr>
        <w:t xml:space="preserve">leads to them escaping </w:t>
      </w:r>
      <w:r w:rsidR="00C97EF2">
        <w:rPr>
          <w:rFonts w:ascii="Times New Roman" w:hAnsi="Times New Roman" w:cs="Times New Roman"/>
          <w:sz w:val="24"/>
          <w:szCs w:val="24"/>
        </w:rPr>
        <w:t>from</w:t>
      </w:r>
      <w:r w:rsidR="0090757A">
        <w:rPr>
          <w:rFonts w:ascii="Times New Roman" w:hAnsi="Times New Roman" w:cs="Times New Roman"/>
          <w:sz w:val="24"/>
          <w:szCs w:val="24"/>
        </w:rPr>
        <w:t xml:space="preserve"> home which later as the </w:t>
      </w:r>
      <w:r w:rsidR="00C97EF2">
        <w:rPr>
          <w:rFonts w:ascii="Times New Roman" w:hAnsi="Times New Roman" w:cs="Times New Roman"/>
          <w:sz w:val="24"/>
          <w:szCs w:val="24"/>
        </w:rPr>
        <w:t>situation’s</w:t>
      </w:r>
      <w:r w:rsidR="0090757A">
        <w:rPr>
          <w:rFonts w:ascii="Times New Roman" w:hAnsi="Times New Roman" w:cs="Times New Roman"/>
          <w:sz w:val="24"/>
          <w:szCs w:val="24"/>
        </w:rPr>
        <w:t xml:space="preserve"> consequence causes violent street </w:t>
      </w:r>
      <w:r w:rsidR="00C97EF2">
        <w:rPr>
          <w:rFonts w:ascii="Times New Roman" w:hAnsi="Times New Roman" w:cs="Times New Roman"/>
          <w:sz w:val="24"/>
          <w:szCs w:val="24"/>
        </w:rPr>
        <w:t xml:space="preserve">life. </w:t>
      </w:r>
    </w:p>
    <w:p w14:paraId="72E7A741" w14:textId="77777777" w:rsidR="00F7481C"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7EF2">
        <w:rPr>
          <w:rFonts w:ascii="Times New Roman" w:hAnsi="Times New Roman" w:cs="Times New Roman"/>
          <w:sz w:val="24"/>
          <w:szCs w:val="24"/>
        </w:rPr>
        <w:t>These</w:t>
      </w:r>
      <w:r w:rsidR="0090757A">
        <w:rPr>
          <w:rFonts w:ascii="Times New Roman" w:hAnsi="Times New Roman" w:cs="Times New Roman"/>
          <w:sz w:val="24"/>
          <w:szCs w:val="24"/>
        </w:rPr>
        <w:t xml:space="preserve"> youths might be exposed to the danger of </w:t>
      </w:r>
      <w:r w:rsidR="00C97EF2">
        <w:rPr>
          <w:rFonts w:ascii="Times New Roman" w:hAnsi="Times New Roman" w:cs="Times New Roman"/>
          <w:sz w:val="24"/>
          <w:szCs w:val="24"/>
        </w:rPr>
        <w:t>exploitation</w:t>
      </w:r>
      <w:r w:rsidR="0090757A">
        <w:rPr>
          <w:rFonts w:ascii="Times New Roman" w:hAnsi="Times New Roman" w:cs="Times New Roman"/>
          <w:sz w:val="24"/>
          <w:szCs w:val="24"/>
        </w:rPr>
        <w:t xml:space="preserve"> and are forced to trade for sex for </w:t>
      </w:r>
      <w:r w:rsidR="00C97EF2">
        <w:rPr>
          <w:rFonts w:ascii="Times New Roman" w:hAnsi="Times New Roman" w:cs="Times New Roman"/>
          <w:sz w:val="24"/>
          <w:szCs w:val="24"/>
        </w:rPr>
        <w:t>survival</w:t>
      </w:r>
      <w:r w:rsidR="0090757A">
        <w:rPr>
          <w:rFonts w:ascii="Times New Roman" w:hAnsi="Times New Roman" w:cs="Times New Roman"/>
          <w:sz w:val="24"/>
          <w:szCs w:val="24"/>
        </w:rPr>
        <w:t xml:space="preserve"> needs such as drugs,</w:t>
      </w:r>
      <w:r w:rsidR="00A15D3B">
        <w:rPr>
          <w:rFonts w:ascii="Times New Roman" w:hAnsi="Times New Roman" w:cs="Times New Roman"/>
          <w:sz w:val="24"/>
          <w:szCs w:val="24"/>
        </w:rPr>
        <w:t xml:space="preserve"> </w:t>
      </w:r>
      <w:r w:rsidR="00E67B96">
        <w:rPr>
          <w:rFonts w:ascii="Times New Roman" w:hAnsi="Times New Roman" w:cs="Times New Roman"/>
          <w:sz w:val="24"/>
          <w:szCs w:val="24"/>
        </w:rPr>
        <w:t>shelter,</w:t>
      </w:r>
      <w:r w:rsidR="00A15D3B">
        <w:rPr>
          <w:rFonts w:ascii="Times New Roman" w:hAnsi="Times New Roman" w:cs="Times New Roman"/>
          <w:sz w:val="24"/>
          <w:szCs w:val="24"/>
        </w:rPr>
        <w:t xml:space="preserve"> </w:t>
      </w:r>
      <w:r w:rsidR="00E67B96">
        <w:rPr>
          <w:rFonts w:ascii="Times New Roman" w:hAnsi="Times New Roman" w:cs="Times New Roman"/>
          <w:sz w:val="24"/>
          <w:szCs w:val="24"/>
        </w:rPr>
        <w:t>money, and food.</w:t>
      </w:r>
      <w:r w:rsidR="00C97EF2">
        <w:rPr>
          <w:rFonts w:ascii="Times New Roman" w:hAnsi="Times New Roman" w:cs="Times New Roman"/>
          <w:sz w:val="24"/>
          <w:szCs w:val="24"/>
        </w:rPr>
        <w:t xml:space="preserve"> </w:t>
      </w:r>
      <w:r w:rsidR="00E67B96">
        <w:rPr>
          <w:rFonts w:ascii="Times New Roman" w:hAnsi="Times New Roman" w:cs="Times New Roman"/>
          <w:sz w:val="24"/>
          <w:szCs w:val="24"/>
        </w:rPr>
        <w:t xml:space="preserve">Children in many countries that conflict with the </w:t>
      </w:r>
      <w:r w:rsidR="00C97EF2">
        <w:rPr>
          <w:rFonts w:ascii="Times New Roman" w:hAnsi="Times New Roman" w:cs="Times New Roman"/>
          <w:sz w:val="24"/>
          <w:szCs w:val="24"/>
        </w:rPr>
        <w:t>laws</w:t>
      </w:r>
      <w:r w:rsidR="00E67B96">
        <w:rPr>
          <w:rFonts w:ascii="Times New Roman" w:hAnsi="Times New Roman" w:cs="Times New Roman"/>
          <w:sz w:val="24"/>
          <w:szCs w:val="24"/>
        </w:rPr>
        <w:t xml:space="preserve"> are always at a high risk of abuse f</w:t>
      </w:r>
      <w:r w:rsidR="00C97EF2">
        <w:rPr>
          <w:rFonts w:ascii="Times New Roman" w:hAnsi="Times New Roman" w:cs="Times New Roman"/>
          <w:sz w:val="24"/>
          <w:szCs w:val="24"/>
        </w:rPr>
        <w:t>ro</w:t>
      </w:r>
      <w:r w:rsidR="00E67B96">
        <w:rPr>
          <w:rFonts w:ascii="Times New Roman" w:hAnsi="Times New Roman" w:cs="Times New Roman"/>
          <w:sz w:val="24"/>
          <w:szCs w:val="24"/>
        </w:rPr>
        <w:t>m</w:t>
      </w:r>
      <w:r w:rsidR="00C97EF2">
        <w:rPr>
          <w:rFonts w:ascii="Times New Roman" w:hAnsi="Times New Roman" w:cs="Times New Roman"/>
          <w:sz w:val="24"/>
          <w:szCs w:val="24"/>
        </w:rPr>
        <w:t xml:space="preserve"> </w:t>
      </w:r>
      <w:r w:rsidR="00E67B96">
        <w:rPr>
          <w:rFonts w:ascii="Times New Roman" w:hAnsi="Times New Roman" w:cs="Times New Roman"/>
          <w:sz w:val="24"/>
          <w:szCs w:val="24"/>
        </w:rPr>
        <w:t xml:space="preserve">the </w:t>
      </w:r>
      <w:r w:rsidR="00C97EF2">
        <w:rPr>
          <w:rFonts w:ascii="Times New Roman" w:hAnsi="Times New Roman" w:cs="Times New Roman"/>
          <w:sz w:val="24"/>
          <w:szCs w:val="24"/>
        </w:rPr>
        <w:t>authorities</w:t>
      </w:r>
      <w:r w:rsidR="00E67B96">
        <w:rPr>
          <w:rFonts w:ascii="Times New Roman" w:hAnsi="Times New Roman" w:cs="Times New Roman"/>
          <w:sz w:val="24"/>
          <w:szCs w:val="24"/>
        </w:rPr>
        <w:t xml:space="preserve"> both in </w:t>
      </w:r>
      <w:r w:rsidR="00C97EF2">
        <w:rPr>
          <w:rFonts w:ascii="Times New Roman" w:hAnsi="Times New Roman" w:cs="Times New Roman"/>
          <w:sz w:val="24"/>
          <w:szCs w:val="24"/>
        </w:rPr>
        <w:t>detention</w:t>
      </w:r>
      <w:r w:rsidR="00E67B96">
        <w:rPr>
          <w:rFonts w:ascii="Times New Roman" w:hAnsi="Times New Roman" w:cs="Times New Roman"/>
          <w:sz w:val="24"/>
          <w:szCs w:val="24"/>
        </w:rPr>
        <w:t xml:space="preserve"> </w:t>
      </w:r>
      <w:r w:rsidR="00C97EF2">
        <w:rPr>
          <w:rFonts w:ascii="Times New Roman" w:hAnsi="Times New Roman" w:cs="Times New Roman"/>
          <w:sz w:val="24"/>
          <w:szCs w:val="24"/>
        </w:rPr>
        <w:t>and</w:t>
      </w:r>
      <w:r w:rsidR="00E67B96">
        <w:rPr>
          <w:rFonts w:ascii="Times New Roman" w:hAnsi="Times New Roman" w:cs="Times New Roman"/>
          <w:sz w:val="24"/>
          <w:szCs w:val="24"/>
        </w:rPr>
        <w:t xml:space="preserve"> on the </w:t>
      </w:r>
      <w:r w:rsidR="00C97EF2">
        <w:rPr>
          <w:rFonts w:ascii="Times New Roman" w:hAnsi="Times New Roman" w:cs="Times New Roman"/>
          <w:sz w:val="24"/>
          <w:szCs w:val="24"/>
        </w:rPr>
        <w:t>street. When</w:t>
      </w:r>
      <w:r w:rsidR="00E67B96">
        <w:rPr>
          <w:rFonts w:ascii="Times New Roman" w:hAnsi="Times New Roman" w:cs="Times New Roman"/>
          <w:sz w:val="24"/>
          <w:szCs w:val="24"/>
        </w:rPr>
        <w:t xml:space="preserve"> these children are detained,</w:t>
      </w:r>
      <w:r w:rsidR="00A15D3B">
        <w:rPr>
          <w:rFonts w:ascii="Times New Roman" w:hAnsi="Times New Roman" w:cs="Times New Roman"/>
          <w:sz w:val="24"/>
          <w:szCs w:val="24"/>
        </w:rPr>
        <w:t xml:space="preserve"> </w:t>
      </w:r>
      <w:r w:rsidR="00E67B96">
        <w:rPr>
          <w:rFonts w:ascii="Times New Roman" w:hAnsi="Times New Roman" w:cs="Times New Roman"/>
          <w:sz w:val="24"/>
          <w:szCs w:val="24"/>
        </w:rPr>
        <w:t xml:space="preserve">they might </w:t>
      </w:r>
      <w:r w:rsidR="00C97EF2">
        <w:rPr>
          <w:rFonts w:ascii="Times New Roman" w:hAnsi="Times New Roman" w:cs="Times New Roman"/>
          <w:sz w:val="24"/>
          <w:szCs w:val="24"/>
        </w:rPr>
        <w:t>end</w:t>
      </w:r>
      <w:r w:rsidR="00E67B96">
        <w:rPr>
          <w:rFonts w:ascii="Times New Roman" w:hAnsi="Times New Roman" w:cs="Times New Roman"/>
          <w:sz w:val="24"/>
          <w:szCs w:val="24"/>
        </w:rPr>
        <w:t xml:space="preserve"> up being housed </w:t>
      </w:r>
      <w:r w:rsidR="00C97EF2">
        <w:rPr>
          <w:rFonts w:ascii="Times New Roman" w:hAnsi="Times New Roman" w:cs="Times New Roman"/>
          <w:sz w:val="24"/>
          <w:szCs w:val="24"/>
        </w:rPr>
        <w:t xml:space="preserve">inappropriately </w:t>
      </w:r>
      <w:r w:rsidR="00E67B96">
        <w:rPr>
          <w:rFonts w:ascii="Times New Roman" w:hAnsi="Times New Roman" w:cs="Times New Roman"/>
          <w:sz w:val="24"/>
          <w:szCs w:val="24"/>
        </w:rPr>
        <w:t xml:space="preserve">with adults which exposes </w:t>
      </w:r>
      <w:r w:rsidR="00C97EF2">
        <w:rPr>
          <w:rFonts w:ascii="Times New Roman" w:hAnsi="Times New Roman" w:cs="Times New Roman"/>
          <w:sz w:val="24"/>
          <w:szCs w:val="24"/>
        </w:rPr>
        <w:t>them to Childhoods</w:t>
      </w:r>
      <w:r w:rsidR="00E67B96">
        <w:rPr>
          <w:rFonts w:ascii="Times New Roman" w:hAnsi="Times New Roman" w:cs="Times New Roman"/>
          <w:sz w:val="24"/>
          <w:szCs w:val="24"/>
        </w:rPr>
        <w:t xml:space="preserve"> Sexual Abuse exploitation, and vulnerability.</w:t>
      </w:r>
      <w:r w:rsidR="00A15D3B">
        <w:rPr>
          <w:rFonts w:ascii="Times New Roman" w:hAnsi="Times New Roman" w:cs="Times New Roman"/>
          <w:sz w:val="24"/>
          <w:szCs w:val="24"/>
        </w:rPr>
        <w:t xml:space="preserve"> All children </w:t>
      </w:r>
      <w:r w:rsidR="00C97EF2">
        <w:rPr>
          <w:rFonts w:ascii="Times New Roman" w:hAnsi="Times New Roman" w:cs="Times New Roman"/>
          <w:sz w:val="24"/>
          <w:szCs w:val="24"/>
        </w:rPr>
        <w:t>living</w:t>
      </w:r>
      <w:r w:rsidR="00A15D3B">
        <w:rPr>
          <w:rFonts w:ascii="Times New Roman" w:hAnsi="Times New Roman" w:cs="Times New Roman"/>
          <w:sz w:val="24"/>
          <w:szCs w:val="24"/>
        </w:rPr>
        <w:t xml:space="preserve"> under </w:t>
      </w:r>
      <w:r w:rsidR="00C97EF2">
        <w:rPr>
          <w:rFonts w:ascii="Times New Roman" w:hAnsi="Times New Roman" w:cs="Times New Roman"/>
          <w:sz w:val="24"/>
          <w:szCs w:val="24"/>
        </w:rPr>
        <w:t>post-conflict</w:t>
      </w:r>
      <w:r w:rsidR="00A15D3B">
        <w:rPr>
          <w:rFonts w:ascii="Times New Roman" w:hAnsi="Times New Roman" w:cs="Times New Roman"/>
          <w:sz w:val="24"/>
          <w:szCs w:val="24"/>
        </w:rPr>
        <w:t xml:space="preserve"> and conflict </w:t>
      </w:r>
      <w:r w:rsidR="00C97EF2">
        <w:rPr>
          <w:rFonts w:ascii="Times New Roman" w:hAnsi="Times New Roman" w:cs="Times New Roman"/>
          <w:sz w:val="24"/>
          <w:szCs w:val="24"/>
        </w:rPr>
        <w:t>environments also</w:t>
      </w:r>
      <w:r w:rsidR="00A15D3B">
        <w:rPr>
          <w:rFonts w:ascii="Times New Roman" w:hAnsi="Times New Roman" w:cs="Times New Roman"/>
          <w:sz w:val="24"/>
          <w:szCs w:val="24"/>
        </w:rPr>
        <w:t xml:space="preserve"> have an increase at childhood sexual abuse</w:t>
      </w:r>
      <w:r w:rsidR="007349A2">
        <w:rPr>
          <w:rFonts w:ascii="Times New Roman" w:hAnsi="Times New Roman" w:cs="Times New Roman"/>
          <w:sz w:val="24"/>
          <w:szCs w:val="24"/>
        </w:rPr>
        <w:t>, attributable to the normal protective structure's' breakdown or the childhood sexual abuse used as a war act. Most of these unaccompanied children that are at a specific risk on all these settings have been separated from their loved ones or families and may lack enough protection and security</w:t>
      </w:r>
      <w:r w:rsidR="00405B40">
        <w:rPr>
          <w:rFonts w:ascii="Times New Roman" w:hAnsi="Times New Roman" w:cs="Times New Roman"/>
          <w:sz w:val="24"/>
          <w:szCs w:val="24"/>
        </w:rPr>
        <w:t xml:space="preserve">; disabled children, adolescent mothers, child solders, </w:t>
      </w:r>
      <w:r w:rsidR="00405B40">
        <w:rPr>
          <w:rFonts w:ascii="Times New Roman" w:hAnsi="Times New Roman" w:cs="Times New Roman"/>
          <w:sz w:val="24"/>
          <w:szCs w:val="24"/>
        </w:rPr>
        <w:lastRenderedPageBreak/>
        <w:t>working children, detention youths who may not have an access to the right resource and support, and children born out of rape who may be neglected by their communities.</w:t>
      </w:r>
      <w:r w:rsidR="00756911">
        <w:rPr>
          <w:rFonts w:ascii="Times New Roman" w:hAnsi="Times New Roman" w:cs="Times New Roman"/>
          <w:sz w:val="24"/>
          <w:szCs w:val="24"/>
        </w:rPr>
        <w:t xml:space="preserve"> </w:t>
      </w:r>
    </w:p>
    <w:p w14:paraId="27A1A328" w14:textId="7CFA7514" w:rsidR="00F7481C" w:rsidRPr="00F7481C" w:rsidRDefault="005A4C6D" w:rsidP="005A4C6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w:t>
      </w:r>
      <w:r w:rsidR="000D0680" w:rsidRPr="00F7481C">
        <w:rPr>
          <w:rFonts w:ascii="Times New Roman" w:hAnsi="Times New Roman" w:cs="Times New Roman"/>
          <w:b/>
          <w:bCs/>
          <w:sz w:val="24"/>
          <w:szCs w:val="24"/>
        </w:rPr>
        <w:t>mpact</w:t>
      </w:r>
      <w:r>
        <w:rPr>
          <w:rFonts w:ascii="Times New Roman" w:hAnsi="Times New Roman" w:cs="Times New Roman"/>
          <w:b/>
          <w:bCs/>
          <w:sz w:val="24"/>
          <w:szCs w:val="24"/>
        </w:rPr>
        <w:t xml:space="preserve"> of sexual abuse on</w:t>
      </w:r>
      <w:r w:rsidR="000D0680" w:rsidRPr="00F7481C">
        <w:rPr>
          <w:rFonts w:ascii="Times New Roman" w:hAnsi="Times New Roman" w:cs="Times New Roman"/>
          <w:b/>
          <w:bCs/>
          <w:sz w:val="24"/>
          <w:szCs w:val="24"/>
        </w:rPr>
        <w:t xml:space="preserve"> the child in the home, school, and community</w:t>
      </w:r>
    </w:p>
    <w:p w14:paraId="2B28F973" w14:textId="77777777" w:rsidR="009C150C"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56911">
        <w:rPr>
          <w:rFonts w:ascii="Times New Roman" w:hAnsi="Times New Roman" w:cs="Times New Roman"/>
          <w:sz w:val="24"/>
          <w:szCs w:val="24"/>
        </w:rPr>
        <w:t xml:space="preserve">The Child sexual abuse </w:t>
      </w:r>
      <w:r w:rsidR="00450849">
        <w:rPr>
          <w:rFonts w:ascii="Times New Roman" w:hAnsi="Times New Roman" w:cs="Times New Roman"/>
          <w:sz w:val="24"/>
          <w:szCs w:val="24"/>
        </w:rPr>
        <w:t>definition’s heterogeneity</w:t>
      </w:r>
      <w:r w:rsidR="00756911">
        <w:rPr>
          <w:rFonts w:ascii="Times New Roman" w:hAnsi="Times New Roman" w:cs="Times New Roman"/>
          <w:sz w:val="24"/>
          <w:szCs w:val="24"/>
        </w:rPr>
        <w:t xml:space="preserve"> is also </w:t>
      </w:r>
      <w:r w:rsidR="00450849">
        <w:rPr>
          <w:rFonts w:ascii="Times New Roman" w:hAnsi="Times New Roman" w:cs="Times New Roman"/>
          <w:sz w:val="24"/>
          <w:szCs w:val="24"/>
        </w:rPr>
        <w:t>reflected in</w:t>
      </w:r>
      <w:r w:rsidR="00756911">
        <w:rPr>
          <w:rFonts w:ascii="Times New Roman" w:hAnsi="Times New Roman" w:cs="Times New Roman"/>
          <w:sz w:val="24"/>
          <w:szCs w:val="24"/>
        </w:rPr>
        <w:t xml:space="preserve"> many different reactions that </w:t>
      </w:r>
      <w:r w:rsidR="00450849">
        <w:rPr>
          <w:rFonts w:ascii="Times New Roman" w:hAnsi="Times New Roman" w:cs="Times New Roman"/>
          <w:sz w:val="24"/>
          <w:szCs w:val="24"/>
        </w:rPr>
        <w:t>range</w:t>
      </w:r>
      <w:r w:rsidR="00756911">
        <w:rPr>
          <w:rFonts w:ascii="Times New Roman" w:hAnsi="Times New Roman" w:cs="Times New Roman"/>
          <w:sz w:val="24"/>
          <w:szCs w:val="24"/>
        </w:rPr>
        <w:t xml:space="preserve"> from serious psychological impact to no negative psychological sequelae evidence.</w:t>
      </w:r>
      <w:r w:rsidR="00450849">
        <w:rPr>
          <w:rFonts w:ascii="Times New Roman" w:hAnsi="Times New Roman" w:cs="Times New Roman"/>
          <w:sz w:val="24"/>
          <w:szCs w:val="24"/>
        </w:rPr>
        <w:t xml:space="preserve"> For the ones affected, there are varied effects on mental health due to Childhood sexual </w:t>
      </w:r>
      <w:r>
        <w:rPr>
          <w:rFonts w:ascii="Times New Roman" w:hAnsi="Times New Roman" w:cs="Times New Roman"/>
          <w:sz w:val="24"/>
          <w:szCs w:val="24"/>
        </w:rPr>
        <w:t>abuse. The</w:t>
      </w:r>
      <w:r w:rsidR="00450849">
        <w:rPr>
          <w:rFonts w:ascii="Times New Roman" w:hAnsi="Times New Roman" w:cs="Times New Roman"/>
          <w:sz w:val="24"/>
          <w:szCs w:val="24"/>
        </w:rPr>
        <w:t xml:space="preserve"> children who survive from sexual abuse have an increased risk of shame, anger, anxiety, guilt, depression, posttraumatic stress </w:t>
      </w:r>
      <w:r w:rsidR="00F7481C">
        <w:rPr>
          <w:rFonts w:ascii="Times New Roman" w:hAnsi="Times New Roman" w:cs="Times New Roman"/>
          <w:sz w:val="24"/>
          <w:szCs w:val="24"/>
        </w:rPr>
        <w:t>disorder (</w:t>
      </w:r>
      <w:r w:rsidR="00450849">
        <w:rPr>
          <w:rFonts w:ascii="Times New Roman" w:hAnsi="Times New Roman" w:cs="Times New Roman"/>
          <w:sz w:val="24"/>
          <w:szCs w:val="24"/>
        </w:rPr>
        <w:t>PTSD</w:t>
      </w:r>
      <w:r w:rsidR="00F7481C">
        <w:rPr>
          <w:rFonts w:ascii="Times New Roman" w:hAnsi="Times New Roman" w:cs="Times New Roman"/>
          <w:sz w:val="24"/>
          <w:szCs w:val="24"/>
        </w:rPr>
        <w:t>), inappropriate</w:t>
      </w:r>
      <w:r w:rsidR="00450849">
        <w:rPr>
          <w:rFonts w:ascii="Times New Roman" w:hAnsi="Times New Roman" w:cs="Times New Roman"/>
          <w:sz w:val="24"/>
          <w:szCs w:val="24"/>
        </w:rPr>
        <w:t xml:space="preserve"> sexual behaviors and preoccupations, and many other behavioral and emotional problems that might affect them for the rest of their life span.</w:t>
      </w:r>
      <w:r w:rsidR="0085622C">
        <w:rPr>
          <w:rFonts w:ascii="Times New Roman" w:hAnsi="Times New Roman" w:cs="Times New Roman"/>
          <w:sz w:val="24"/>
          <w:szCs w:val="24"/>
        </w:rPr>
        <w:t xml:space="preserve"> </w:t>
      </w:r>
    </w:p>
    <w:p w14:paraId="3D196EA9" w14:textId="524291E7" w:rsidR="00F7481C" w:rsidRDefault="000D0680" w:rsidP="00D30A4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0849">
        <w:rPr>
          <w:rFonts w:ascii="Times New Roman" w:hAnsi="Times New Roman" w:cs="Times New Roman"/>
          <w:sz w:val="24"/>
          <w:szCs w:val="24"/>
        </w:rPr>
        <w:t xml:space="preserve">These children are also likely to be involved in adulthood </w:t>
      </w:r>
      <w:r w:rsidR="0085622C">
        <w:rPr>
          <w:rFonts w:ascii="Times New Roman" w:hAnsi="Times New Roman" w:cs="Times New Roman"/>
          <w:sz w:val="24"/>
          <w:szCs w:val="24"/>
        </w:rPr>
        <w:t>health</w:t>
      </w:r>
      <w:r w:rsidR="00450849">
        <w:rPr>
          <w:rFonts w:ascii="Times New Roman" w:hAnsi="Times New Roman" w:cs="Times New Roman"/>
          <w:sz w:val="24"/>
          <w:szCs w:val="24"/>
        </w:rPr>
        <w:t xml:space="preserve"> or social </w:t>
      </w:r>
      <w:r w:rsidR="0085622C">
        <w:rPr>
          <w:rFonts w:ascii="Times New Roman" w:hAnsi="Times New Roman" w:cs="Times New Roman"/>
          <w:sz w:val="24"/>
          <w:szCs w:val="24"/>
        </w:rPr>
        <w:t>problems</w:t>
      </w:r>
      <w:r w:rsidR="00450849">
        <w:rPr>
          <w:rFonts w:ascii="Times New Roman" w:hAnsi="Times New Roman" w:cs="Times New Roman"/>
          <w:sz w:val="24"/>
          <w:szCs w:val="24"/>
        </w:rPr>
        <w:t xml:space="preserve"> such as </w:t>
      </w:r>
      <w:r w:rsidR="0085622C">
        <w:rPr>
          <w:rFonts w:ascii="Times New Roman" w:hAnsi="Times New Roman" w:cs="Times New Roman"/>
          <w:sz w:val="24"/>
          <w:szCs w:val="24"/>
        </w:rPr>
        <w:t xml:space="preserve">suicide attempts, alcohol problems, family and marriage problems, and the use of illicit drugs. The child sexual abuse survivors may also be vulnerable to future adolescence and adulthood sexual revictimization. They have a clear high-risk sexual behavior correlation such as having multiple sexual partners and may later have a connection to other people's abuse due to the pain that they went </w:t>
      </w:r>
      <w:r w:rsidR="006F6731">
        <w:rPr>
          <w:rFonts w:ascii="Times New Roman" w:hAnsi="Times New Roman" w:cs="Times New Roman"/>
          <w:sz w:val="24"/>
          <w:szCs w:val="24"/>
        </w:rPr>
        <w:t>through (Assink et al.,</w:t>
      </w:r>
      <w:r w:rsidR="007023B9">
        <w:rPr>
          <w:rFonts w:ascii="Times New Roman" w:hAnsi="Times New Roman" w:cs="Times New Roman"/>
          <w:sz w:val="24"/>
          <w:szCs w:val="24"/>
        </w:rPr>
        <w:t xml:space="preserve"> </w:t>
      </w:r>
      <w:r w:rsidR="00200ECA">
        <w:rPr>
          <w:rFonts w:ascii="Times New Roman" w:hAnsi="Times New Roman" w:cs="Times New Roman"/>
          <w:sz w:val="24"/>
          <w:szCs w:val="24"/>
        </w:rPr>
        <w:t>2019)</w:t>
      </w:r>
      <w:r w:rsidR="0085622C">
        <w:rPr>
          <w:rFonts w:ascii="Times New Roman" w:hAnsi="Times New Roman" w:cs="Times New Roman"/>
          <w:sz w:val="24"/>
          <w:szCs w:val="24"/>
        </w:rPr>
        <w:t xml:space="preserve">. The child sexual abuse effects are mostly compounded by different occurring abuse types and dysfunction, resulting in a lot of risk factor's effects for negative health results that include adult diseases such as cancer, </w:t>
      </w:r>
      <w:r w:rsidR="00645C2F">
        <w:rPr>
          <w:rFonts w:ascii="Times New Roman" w:hAnsi="Times New Roman" w:cs="Times New Roman"/>
          <w:sz w:val="24"/>
          <w:szCs w:val="24"/>
        </w:rPr>
        <w:t>liver, lung</w:t>
      </w:r>
      <w:r w:rsidR="0085622C">
        <w:rPr>
          <w:rFonts w:ascii="Times New Roman" w:hAnsi="Times New Roman" w:cs="Times New Roman"/>
          <w:sz w:val="24"/>
          <w:szCs w:val="24"/>
        </w:rPr>
        <w:t>, and heart diseases.</w:t>
      </w:r>
      <w:r w:rsidR="00645C2F">
        <w:rPr>
          <w:rFonts w:ascii="Times New Roman" w:hAnsi="Times New Roman" w:cs="Times New Roman"/>
          <w:sz w:val="24"/>
          <w:szCs w:val="24"/>
        </w:rPr>
        <w:t xml:space="preserve"> </w:t>
      </w:r>
      <w:r w:rsidR="00C871C6">
        <w:rPr>
          <w:rFonts w:ascii="Times New Roman" w:hAnsi="Times New Roman" w:cs="Times New Roman"/>
          <w:sz w:val="24"/>
          <w:szCs w:val="24"/>
        </w:rPr>
        <w:t xml:space="preserve">Although these </w:t>
      </w:r>
      <w:r w:rsidR="00645C2F">
        <w:rPr>
          <w:rFonts w:ascii="Times New Roman" w:hAnsi="Times New Roman" w:cs="Times New Roman"/>
          <w:sz w:val="24"/>
          <w:szCs w:val="24"/>
        </w:rPr>
        <w:t>survivors</w:t>
      </w:r>
      <w:r w:rsidR="00C871C6">
        <w:rPr>
          <w:rFonts w:ascii="Times New Roman" w:hAnsi="Times New Roman" w:cs="Times New Roman"/>
          <w:sz w:val="24"/>
          <w:szCs w:val="24"/>
        </w:rPr>
        <w:t xml:space="preserve"> are at a very high risk of poor </w:t>
      </w:r>
      <w:r w:rsidR="00645C2F">
        <w:rPr>
          <w:rFonts w:ascii="Times New Roman" w:hAnsi="Times New Roman" w:cs="Times New Roman"/>
          <w:sz w:val="24"/>
          <w:szCs w:val="24"/>
        </w:rPr>
        <w:t>health</w:t>
      </w:r>
      <w:r w:rsidR="00C871C6">
        <w:rPr>
          <w:rFonts w:ascii="Times New Roman" w:hAnsi="Times New Roman" w:cs="Times New Roman"/>
          <w:sz w:val="24"/>
          <w:szCs w:val="24"/>
        </w:rPr>
        <w:t xml:space="preserve"> outcomes,</w:t>
      </w:r>
      <w:r w:rsidR="00645C2F">
        <w:rPr>
          <w:rFonts w:ascii="Times New Roman" w:hAnsi="Times New Roman" w:cs="Times New Roman"/>
          <w:sz w:val="24"/>
          <w:szCs w:val="24"/>
        </w:rPr>
        <w:t xml:space="preserve"> these</w:t>
      </w:r>
      <w:r w:rsidR="00C871C6">
        <w:rPr>
          <w:rFonts w:ascii="Times New Roman" w:hAnsi="Times New Roman" w:cs="Times New Roman"/>
          <w:sz w:val="24"/>
          <w:szCs w:val="24"/>
        </w:rPr>
        <w:t xml:space="preserve"> results can be fixed.</w:t>
      </w:r>
      <w:r w:rsidR="00645C2F">
        <w:rPr>
          <w:rFonts w:ascii="Times New Roman" w:hAnsi="Times New Roman" w:cs="Times New Roman"/>
          <w:sz w:val="24"/>
          <w:szCs w:val="24"/>
        </w:rPr>
        <w:t xml:space="preserve"> </w:t>
      </w:r>
    </w:p>
    <w:p w14:paraId="3489ADD3" w14:textId="2BF09527" w:rsidR="006C2E6C" w:rsidRPr="005A5A66" w:rsidRDefault="005A5A66" w:rsidP="005A5A66">
      <w:pPr>
        <w:spacing w:line="480" w:lineRule="auto"/>
        <w:ind w:firstLine="720"/>
        <w:rPr>
          <w:rFonts w:ascii="Times New Roman" w:hAnsi="Times New Roman" w:cs="Times New Roman"/>
          <w:sz w:val="24"/>
          <w:szCs w:val="24"/>
        </w:rPr>
      </w:pPr>
      <w:r w:rsidRPr="005A5A66">
        <w:rPr>
          <w:rFonts w:ascii="Times New Roman" w:hAnsi="Times New Roman" w:cs="Times New Roman"/>
          <w:sz w:val="24"/>
          <w:szCs w:val="24"/>
        </w:rPr>
        <w:lastRenderedPageBreak/>
        <w:t>At home</w:t>
      </w:r>
      <w:r w:rsidRPr="005A5A66">
        <w:rPr>
          <w:rFonts w:ascii="Times New Roman" w:hAnsi="Times New Roman" w:cs="Times New Roman"/>
          <w:b/>
          <w:sz w:val="24"/>
          <w:szCs w:val="24"/>
        </w:rPr>
        <w:t xml:space="preserve">, </w:t>
      </w:r>
      <w:r w:rsidRPr="005A5A66">
        <w:rPr>
          <w:rFonts w:ascii="Times New Roman" w:hAnsi="Times New Roman" w:cs="Times New Roman"/>
          <w:sz w:val="24"/>
          <w:szCs w:val="24"/>
        </w:rPr>
        <w:t>c</w:t>
      </w:r>
      <w:r w:rsidR="006C2E6C" w:rsidRPr="005A5A66">
        <w:rPr>
          <w:rFonts w:ascii="Times New Roman" w:hAnsi="Times New Roman" w:cs="Times New Roman"/>
          <w:sz w:val="24"/>
          <w:szCs w:val="24"/>
        </w:rPr>
        <w:t xml:space="preserve">hildren who have undergone sexual abuse may have changes in sexual behaviors such as being aggressive, withdrawn, and difficulties in sleeping, regular nightmares and wetting the bed. </w:t>
      </w:r>
    </w:p>
    <w:p w14:paraId="20DE5251" w14:textId="77777777" w:rsidR="006C2E6C" w:rsidRPr="005A5A66" w:rsidRDefault="006C2E6C" w:rsidP="009B7D6F">
      <w:pPr>
        <w:spacing w:line="480" w:lineRule="auto"/>
        <w:jc w:val="center"/>
        <w:rPr>
          <w:rFonts w:ascii="Times New Roman" w:hAnsi="Times New Roman" w:cs="Times New Roman"/>
          <w:b/>
          <w:sz w:val="24"/>
          <w:szCs w:val="24"/>
        </w:rPr>
      </w:pPr>
      <w:r w:rsidRPr="005A5A66">
        <w:rPr>
          <w:rFonts w:ascii="Times New Roman" w:hAnsi="Times New Roman" w:cs="Times New Roman"/>
          <w:b/>
          <w:sz w:val="24"/>
          <w:szCs w:val="24"/>
        </w:rPr>
        <w:t>Problems at school</w:t>
      </w:r>
    </w:p>
    <w:p w14:paraId="3F677545" w14:textId="7249D576" w:rsidR="009B7D6F" w:rsidRDefault="006C2E6C" w:rsidP="008C0573">
      <w:pPr>
        <w:spacing w:line="480" w:lineRule="auto"/>
        <w:ind w:firstLine="720"/>
        <w:rPr>
          <w:rFonts w:ascii="Times New Roman" w:hAnsi="Times New Roman" w:cs="Times New Roman"/>
          <w:sz w:val="24"/>
          <w:szCs w:val="24"/>
        </w:rPr>
      </w:pPr>
      <w:r w:rsidRPr="005A5A66">
        <w:rPr>
          <w:rFonts w:ascii="Times New Roman" w:hAnsi="Times New Roman" w:cs="Times New Roman"/>
          <w:sz w:val="24"/>
          <w:szCs w:val="24"/>
        </w:rPr>
        <w:t>Sexually abused children may refuse to go to school and may have difficulties in learning. They may have difficulties in concentrating and learning in class, and may have poor performance in school.</w:t>
      </w:r>
      <w:r w:rsidR="005A5A66" w:rsidRPr="005A5A66">
        <w:rPr>
          <w:rFonts w:ascii="Times New Roman" w:hAnsi="Times New Roman" w:cs="Times New Roman"/>
          <w:sz w:val="24"/>
          <w:szCs w:val="24"/>
        </w:rPr>
        <w:t xml:space="preserve"> In some cases, the child may look depressed and may not want to interact with others. The child may separate him/herself from others and may look stressed and uncomfortable. This can be a sign of sexual abuse. In other cases, the children may not want to talk about sexual abuse because they have been threatened but the abusers to keep secret and not talk about it. </w:t>
      </w:r>
    </w:p>
    <w:p w14:paraId="158F04AF" w14:textId="741EB785" w:rsidR="009B7D6F" w:rsidRPr="009B7D6F" w:rsidRDefault="009B7D6F" w:rsidP="008C0573">
      <w:pPr>
        <w:spacing w:line="480" w:lineRule="auto"/>
        <w:ind w:firstLine="720"/>
        <w:rPr>
          <w:rFonts w:ascii="Times New Roman" w:hAnsi="Times New Roman" w:cs="Times New Roman"/>
          <w:b/>
          <w:sz w:val="24"/>
          <w:szCs w:val="24"/>
        </w:rPr>
      </w:pPr>
      <w:r w:rsidRPr="009B7D6F">
        <w:rPr>
          <w:rFonts w:ascii="Times New Roman" w:hAnsi="Times New Roman" w:cs="Times New Roman"/>
          <w:b/>
          <w:sz w:val="24"/>
          <w:szCs w:val="24"/>
        </w:rPr>
        <w:t xml:space="preserve">Problems in the community </w:t>
      </w:r>
    </w:p>
    <w:p w14:paraId="5973720F" w14:textId="066F4E08" w:rsidR="009B7D6F" w:rsidRDefault="009B7D6F" w:rsidP="008C05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who have been sexually abused may suffer from anxiety. </w:t>
      </w:r>
      <w:r w:rsidRPr="009B7D6F">
        <w:rPr>
          <w:rFonts w:ascii="Times New Roman" w:hAnsi="Times New Roman" w:cs="Times New Roman"/>
          <w:sz w:val="24"/>
          <w:szCs w:val="24"/>
        </w:rPr>
        <w:t>This is the loss of bodily autonomy whereby the survivor fears that the same act may recur. Children who have experienced sexual abuse develop agoraphobia whereby they fear being in public places. Most of these children become extremely nervous with the people they interact with. Such people may develop negative attitude to the people who harmed them. For example, a girl who was raped at a young age may not get married at all because she has bad memories of sex. Individuals with agoraphobia fear places that make them panic or feel embarrassed. Such people avoid public places, crowded places, and closed places.</w:t>
      </w:r>
    </w:p>
    <w:p w14:paraId="7F1631E9" w14:textId="06672E4A" w:rsidR="00F7481C" w:rsidRPr="005A5A66" w:rsidRDefault="005A5A66" w:rsidP="009B7D6F">
      <w:pPr>
        <w:spacing w:line="480" w:lineRule="auto"/>
        <w:rPr>
          <w:rFonts w:ascii="Times New Roman" w:hAnsi="Times New Roman" w:cs="Times New Roman"/>
          <w:sz w:val="24"/>
          <w:szCs w:val="24"/>
        </w:rPr>
      </w:pPr>
      <w:r>
        <w:rPr>
          <w:rFonts w:ascii="Times New Roman" w:hAnsi="Times New Roman" w:cs="Times New Roman"/>
          <w:b/>
          <w:bCs/>
          <w:sz w:val="24"/>
          <w:szCs w:val="24"/>
        </w:rPr>
        <w:t>T</w:t>
      </w:r>
      <w:r w:rsidR="000D0680" w:rsidRPr="00F7481C">
        <w:rPr>
          <w:rFonts w:ascii="Times New Roman" w:hAnsi="Times New Roman" w:cs="Times New Roman"/>
          <w:b/>
          <w:bCs/>
          <w:sz w:val="24"/>
          <w:szCs w:val="24"/>
        </w:rPr>
        <w:t>reatment options that can help the child and/or family deal with the Sexual Child Abuse</w:t>
      </w:r>
    </w:p>
    <w:p w14:paraId="3A9B2AAE" w14:textId="77777777" w:rsidR="005A5A66" w:rsidRPr="005A5A66" w:rsidRDefault="000D0680" w:rsidP="005331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A5A66" w:rsidRPr="005A5A66">
        <w:rPr>
          <w:rFonts w:ascii="Times New Roman" w:hAnsi="Times New Roman" w:cs="Times New Roman"/>
          <w:sz w:val="24"/>
          <w:szCs w:val="24"/>
        </w:rPr>
        <w:t xml:space="preserve">Children who have undergone sexual abuse need to be treated so that they do not experience severe consequences. The problems with anxiety, depression, and PSTD and other psychological disorders can have devastating effects on the life of the child. Therapies can be used to reduce the effects of psychological disorders. There can be family, group, or individual therapy. Cognitive Behavioral Therapy (CBT) is another intervention measure. </w:t>
      </w:r>
    </w:p>
    <w:p w14:paraId="7142BD0A" w14:textId="6DC12262" w:rsidR="005A5A66" w:rsidRDefault="005A5A66" w:rsidP="005A5A66">
      <w:pPr>
        <w:spacing w:line="480" w:lineRule="auto"/>
        <w:ind w:firstLine="720"/>
        <w:rPr>
          <w:rFonts w:ascii="Times New Roman" w:hAnsi="Times New Roman" w:cs="Times New Roman"/>
          <w:sz w:val="24"/>
          <w:szCs w:val="24"/>
        </w:rPr>
      </w:pPr>
      <w:r w:rsidRPr="005A5A66">
        <w:rPr>
          <w:rFonts w:ascii="Times New Roman" w:hAnsi="Times New Roman" w:cs="Times New Roman"/>
          <w:sz w:val="24"/>
          <w:szCs w:val="24"/>
        </w:rPr>
        <w:t>Parents are the main actors when it comes to sexual abuse of children. Parents should take care of their children from sexual predators. They should avoid leaving the children with strangers or people they suspect they can harm their children. They should report any cases of sexual abuse if they suspect it.</w:t>
      </w:r>
      <w:r w:rsidR="000D0680">
        <w:rPr>
          <w:rFonts w:ascii="Times New Roman" w:hAnsi="Times New Roman" w:cs="Times New Roman"/>
          <w:sz w:val="24"/>
          <w:szCs w:val="24"/>
        </w:rPr>
        <w:t xml:space="preserve">  </w:t>
      </w:r>
    </w:p>
    <w:p w14:paraId="400C0516" w14:textId="5D7B5DDA" w:rsidR="005A5A66" w:rsidRDefault="000D0680" w:rsidP="001244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871C6">
        <w:rPr>
          <w:rFonts w:ascii="Times New Roman" w:hAnsi="Times New Roman" w:cs="Times New Roman"/>
          <w:sz w:val="24"/>
          <w:szCs w:val="24"/>
        </w:rPr>
        <w:t>F</w:t>
      </w:r>
      <w:r w:rsidR="00645C2F">
        <w:rPr>
          <w:rFonts w:ascii="Times New Roman" w:hAnsi="Times New Roman" w:cs="Times New Roman"/>
          <w:sz w:val="24"/>
          <w:szCs w:val="24"/>
        </w:rPr>
        <w:t>ac</w:t>
      </w:r>
      <w:r w:rsidR="00C871C6">
        <w:rPr>
          <w:rFonts w:ascii="Times New Roman" w:hAnsi="Times New Roman" w:cs="Times New Roman"/>
          <w:sz w:val="24"/>
          <w:szCs w:val="24"/>
        </w:rPr>
        <w:t>t</w:t>
      </w:r>
      <w:r w:rsidR="00645C2F">
        <w:rPr>
          <w:rFonts w:ascii="Times New Roman" w:hAnsi="Times New Roman" w:cs="Times New Roman"/>
          <w:sz w:val="24"/>
          <w:szCs w:val="24"/>
        </w:rPr>
        <w:t>or</w:t>
      </w:r>
      <w:r w:rsidR="00C871C6">
        <w:rPr>
          <w:rFonts w:ascii="Times New Roman" w:hAnsi="Times New Roman" w:cs="Times New Roman"/>
          <w:sz w:val="24"/>
          <w:szCs w:val="24"/>
        </w:rPr>
        <w:t xml:space="preserve">s that support </w:t>
      </w:r>
      <w:r w:rsidR="00645C2F">
        <w:rPr>
          <w:rFonts w:ascii="Times New Roman" w:hAnsi="Times New Roman" w:cs="Times New Roman"/>
          <w:sz w:val="24"/>
          <w:szCs w:val="24"/>
        </w:rPr>
        <w:t>poor health</w:t>
      </w:r>
      <w:r w:rsidR="00C871C6">
        <w:rPr>
          <w:rFonts w:ascii="Times New Roman" w:hAnsi="Times New Roman" w:cs="Times New Roman"/>
          <w:sz w:val="24"/>
          <w:szCs w:val="24"/>
        </w:rPr>
        <w:t xml:space="preserve"> </w:t>
      </w:r>
      <w:r w:rsidR="00645C2F">
        <w:rPr>
          <w:rFonts w:ascii="Times New Roman" w:hAnsi="Times New Roman" w:cs="Times New Roman"/>
          <w:sz w:val="24"/>
          <w:szCs w:val="24"/>
        </w:rPr>
        <w:t>outcomes</w:t>
      </w:r>
      <w:r w:rsidR="00C871C6">
        <w:rPr>
          <w:rFonts w:ascii="Times New Roman" w:hAnsi="Times New Roman" w:cs="Times New Roman"/>
          <w:sz w:val="24"/>
          <w:szCs w:val="24"/>
        </w:rPr>
        <w:t xml:space="preserve"> include love for </w:t>
      </w:r>
      <w:r w:rsidR="00645C2F">
        <w:rPr>
          <w:rFonts w:ascii="Times New Roman" w:hAnsi="Times New Roman" w:cs="Times New Roman"/>
          <w:sz w:val="24"/>
          <w:szCs w:val="24"/>
        </w:rPr>
        <w:t>oneself</w:t>
      </w:r>
      <w:r w:rsidR="00C871C6">
        <w:rPr>
          <w:rFonts w:ascii="Times New Roman" w:hAnsi="Times New Roman" w:cs="Times New Roman"/>
          <w:sz w:val="24"/>
          <w:szCs w:val="24"/>
        </w:rPr>
        <w:t xml:space="preserve"> or self-</w:t>
      </w:r>
      <w:r w:rsidR="00645C2F">
        <w:rPr>
          <w:rFonts w:ascii="Times New Roman" w:hAnsi="Times New Roman" w:cs="Times New Roman"/>
          <w:sz w:val="24"/>
          <w:szCs w:val="24"/>
        </w:rPr>
        <w:t>esteem</w:t>
      </w:r>
      <w:r w:rsidR="00C871C6">
        <w:rPr>
          <w:rFonts w:ascii="Times New Roman" w:hAnsi="Times New Roman" w:cs="Times New Roman"/>
          <w:sz w:val="24"/>
          <w:szCs w:val="24"/>
        </w:rPr>
        <w:t xml:space="preserve">, family and peer social </w:t>
      </w:r>
      <w:r w:rsidR="00645C2F">
        <w:rPr>
          <w:rFonts w:ascii="Times New Roman" w:hAnsi="Times New Roman" w:cs="Times New Roman"/>
          <w:sz w:val="24"/>
          <w:szCs w:val="24"/>
        </w:rPr>
        <w:t>support, family</w:t>
      </w:r>
      <w:r w:rsidR="00C871C6">
        <w:rPr>
          <w:rFonts w:ascii="Times New Roman" w:hAnsi="Times New Roman" w:cs="Times New Roman"/>
          <w:sz w:val="24"/>
          <w:szCs w:val="24"/>
        </w:rPr>
        <w:t xml:space="preserve"> cohesion, and expressiveness.</w:t>
      </w:r>
      <w:r w:rsidR="00645C2F">
        <w:rPr>
          <w:rFonts w:ascii="Times New Roman" w:hAnsi="Times New Roman" w:cs="Times New Roman"/>
          <w:sz w:val="24"/>
          <w:szCs w:val="24"/>
        </w:rPr>
        <w:t xml:space="preserve"> </w:t>
      </w:r>
      <w:r w:rsidR="00C871C6">
        <w:rPr>
          <w:rFonts w:ascii="Times New Roman" w:hAnsi="Times New Roman" w:cs="Times New Roman"/>
          <w:sz w:val="24"/>
          <w:szCs w:val="24"/>
        </w:rPr>
        <w:t xml:space="preserve">Conflict from the family </w:t>
      </w:r>
      <w:r w:rsidR="00645C2F">
        <w:rPr>
          <w:rFonts w:ascii="Times New Roman" w:hAnsi="Times New Roman" w:cs="Times New Roman"/>
          <w:sz w:val="24"/>
          <w:szCs w:val="24"/>
        </w:rPr>
        <w:t>affect</w:t>
      </w:r>
      <w:r w:rsidR="00C871C6">
        <w:rPr>
          <w:rFonts w:ascii="Times New Roman" w:hAnsi="Times New Roman" w:cs="Times New Roman"/>
          <w:sz w:val="24"/>
          <w:szCs w:val="24"/>
        </w:rPr>
        <w:t>s resilience negatively.</w:t>
      </w:r>
      <w:r w:rsidR="00645C2F">
        <w:rPr>
          <w:rFonts w:ascii="Times New Roman" w:hAnsi="Times New Roman" w:cs="Times New Roman"/>
          <w:sz w:val="24"/>
          <w:szCs w:val="24"/>
        </w:rPr>
        <w:t xml:space="preserve"> </w:t>
      </w:r>
      <w:r>
        <w:rPr>
          <w:rFonts w:ascii="Times New Roman" w:hAnsi="Times New Roman" w:cs="Times New Roman"/>
          <w:sz w:val="24"/>
          <w:szCs w:val="24"/>
        </w:rPr>
        <w:t xml:space="preserve"> </w:t>
      </w:r>
      <w:r w:rsidR="00645C2F">
        <w:rPr>
          <w:rFonts w:ascii="Times New Roman" w:hAnsi="Times New Roman" w:cs="Times New Roman"/>
          <w:sz w:val="24"/>
          <w:szCs w:val="24"/>
        </w:rPr>
        <w:t xml:space="preserve">According to </w:t>
      </w:r>
      <w:r w:rsidR="003F44EE">
        <w:rPr>
          <w:rFonts w:ascii="Times New Roman" w:hAnsi="Times New Roman" w:cs="Times New Roman"/>
          <w:sz w:val="24"/>
          <w:szCs w:val="24"/>
        </w:rPr>
        <w:t>research, family</w:t>
      </w:r>
      <w:r w:rsidR="00645C2F">
        <w:rPr>
          <w:rFonts w:ascii="Times New Roman" w:hAnsi="Times New Roman" w:cs="Times New Roman"/>
          <w:sz w:val="24"/>
          <w:szCs w:val="24"/>
        </w:rPr>
        <w:t xml:space="preserve"> characteristics and social support can play a major role in fixing these </w:t>
      </w:r>
      <w:r w:rsidR="003F44EE">
        <w:rPr>
          <w:rFonts w:ascii="Times New Roman" w:hAnsi="Times New Roman" w:cs="Times New Roman"/>
          <w:sz w:val="24"/>
          <w:szCs w:val="24"/>
        </w:rPr>
        <w:t>child sexual</w:t>
      </w:r>
      <w:r w:rsidR="00645C2F">
        <w:rPr>
          <w:rFonts w:ascii="Times New Roman" w:hAnsi="Times New Roman" w:cs="Times New Roman"/>
          <w:sz w:val="24"/>
          <w:szCs w:val="24"/>
        </w:rPr>
        <w:t xml:space="preserve"> </w:t>
      </w:r>
      <w:r w:rsidR="003F44EE">
        <w:rPr>
          <w:rFonts w:ascii="Times New Roman" w:hAnsi="Times New Roman" w:cs="Times New Roman"/>
          <w:sz w:val="24"/>
          <w:szCs w:val="24"/>
        </w:rPr>
        <w:t>abuse risk</w:t>
      </w:r>
      <w:r w:rsidR="00645C2F">
        <w:rPr>
          <w:rFonts w:ascii="Times New Roman" w:hAnsi="Times New Roman" w:cs="Times New Roman"/>
          <w:sz w:val="24"/>
          <w:szCs w:val="24"/>
        </w:rPr>
        <w:t xml:space="preserve"> factors that any external experienced services in resilience </w:t>
      </w:r>
      <w:r>
        <w:rPr>
          <w:rFonts w:ascii="Times New Roman" w:hAnsi="Times New Roman" w:cs="Times New Roman"/>
          <w:sz w:val="24"/>
          <w:szCs w:val="24"/>
        </w:rPr>
        <w:t>determination. We</w:t>
      </w:r>
      <w:r w:rsidR="003F44EE">
        <w:rPr>
          <w:rFonts w:ascii="Times New Roman" w:hAnsi="Times New Roman" w:cs="Times New Roman"/>
          <w:sz w:val="24"/>
          <w:szCs w:val="24"/>
        </w:rPr>
        <w:t xml:space="preserve"> have different systems that are currently involved in the child sexual abuse experiences which include Child Protective Services (CPS), legal teams, </w:t>
      </w:r>
      <w:r w:rsidR="005A44F8">
        <w:rPr>
          <w:rFonts w:ascii="Times New Roman" w:hAnsi="Times New Roman" w:cs="Times New Roman"/>
          <w:sz w:val="24"/>
          <w:szCs w:val="24"/>
        </w:rPr>
        <w:t>different treatment services, medical</w:t>
      </w:r>
      <w:r w:rsidR="003F44EE">
        <w:rPr>
          <w:rFonts w:ascii="Times New Roman" w:hAnsi="Times New Roman" w:cs="Times New Roman"/>
          <w:sz w:val="24"/>
          <w:szCs w:val="24"/>
        </w:rPr>
        <w:t xml:space="preserve"> teams, police, foster care, and child </w:t>
      </w:r>
      <w:r w:rsidR="005A44F8">
        <w:rPr>
          <w:rFonts w:ascii="Times New Roman" w:hAnsi="Times New Roman" w:cs="Times New Roman"/>
          <w:sz w:val="24"/>
          <w:szCs w:val="24"/>
        </w:rPr>
        <w:t>welfare and</w:t>
      </w:r>
      <w:r w:rsidR="003F44EE">
        <w:rPr>
          <w:rFonts w:ascii="Times New Roman" w:hAnsi="Times New Roman" w:cs="Times New Roman"/>
          <w:sz w:val="24"/>
          <w:szCs w:val="24"/>
        </w:rPr>
        <w:t xml:space="preserve"> protection </w:t>
      </w:r>
      <w:r w:rsidR="005D069D">
        <w:rPr>
          <w:rFonts w:ascii="Times New Roman" w:hAnsi="Times New Roman" w:cs="Times New Roman"/>
          <w:sz w:val="24"/>
          <w:szCs w:val="24"/>
        </w:rPr>
        <w:t>agencies. Law</w:t>
      </w:r>
      <w:r w:rsidR="005F1F56">
        <w:rPr>
          <w:rFonts w:ascii="Times New Roman" w:hAnsi="Times New Roman" w:cs="Times New Roman"/>
          <w:sz w:val="24"/>
          <w:szCs w:val="24"/>
        </w:rPr>
        <w:t xml:space="preserve"> enforcement </w:t>
      </w:r>
      <w:r w:rsidR="005D069D">
        <w:rPr>
          <w:rFonts w:ascii="Times New Roman" w:hAnsi="Times New Roman" w:cs="Times New Roman"/>
          <w:sz w:val="24"/>
          <w:szCs w:val="24"/>
        </w:rPr>
        <w:t>agencies</w:t>
      </w:r>
      <w:r w:rsidR="005F1F56">
        <w:rPr>
          <w:rFonts w:ascii="Times New Roman" w:hAnsi="Times New Roman" w:cs="Times New Roman"/>
          <w:sz w:val="24"/>
          <w:szCs w:val="24"/>
        </w:rPr>
        <w:t xml:space="preserve"> are the ones responsible for the non-taking roles’ case </w:t>
      </w:r>
      <w:r w:rsidR="00124453">
        <w:rPr>
          <w:rFonts w:ascii="Times New Roman" w:hAnsi="Times New Roman" w:cs="Times New Roman"/>
          <w:sz w:val="24"/>
          <w:szCs w:val="24"/>
        </w:rPr>
        <w:t xml:space="preserve">investigation (Bross &amp; Krugman, </w:t>
      </w:r>
      <w:r w:rsidR="00124453" w:rsidRPr="00124453">
        <w:rPr>
          <w:rFonts w:ascii="Times New Roman" w:hAnsi="Times New Roman" w:cs="Times New Roman"/>
          <w:sz w:val="24"/>
          <w:szCs w:val="24"/>
        </w:rPr>
        <w:t>2020)</w:t>
      </w:r>
      <w:r w:rsidR="005F1F56" w:rsidRPr="00124453">
        <w:rPr>
          <w:rFonts w:ascii="Times New Roman" w:hAnsi="Times New Roman" w:cs="Times New Roman"/>
          <w:sz w:val="24"/>
          <w:szCs w:val="24"/>
        </w:rPr>
        <w:t>.</w:t>
      </w:r>
      <w:r w:rsidR="005D069D">
        <w:rPr>
          <w:rFonts w:ascii="Times New Roman" w:hAnsi="Times New Roman" w:cs="Times New Roman"/>
          <w:sz w:val="24"/>
          <w:szCs w:val="24"/>
        </w:rPr>
        <w:t xml:space="preserve"> </w:t>
      </w:r>
      <w:r w:rsidR="005F1F56">
        <w:rPr>
          <w:rFonts w:ascii="Times New Roman" w:hAnsi="Times New Roman" w:cs="Times New Roman"/>
          <w:sz w:val="24"/>
          <w:szCs w:val="24"/>
        </w:rPr>
        <w:t xml:space="preserve">Child Protective Services on the other side is often involved in cases where the </w:t>
      </w:r>
      <w:r w:rsidR="005D069D">
        <w:rPr>
          <w:rFonts w:ascii="Times New Roman" w:hAnsi="Times New Roman" w:cs="Times New Roman"/>
          <w:sz w:val="24"/>
          <w:szCs w:val="24"/>
        </w:rPr>
        <w:t>perpetrator</w:t>
      </w:r>
      <w:r w:rsidR="005F1F56">
        <w:rPr>
          <w:rFonts w:ascii="Times New Roman" w:hAnsi="Times New Roman" w:cs="Times New Roman"/>
          <w:sz w:val="24"/>
          <w:szCs w:val="24"/>
        </w:rPr>
        <w:t xml:space="preserve"> does not part in taking care of the </w:t>
      </w:r>
      <w:r w:rsidR="005D069D">
        <w:rPr>
          <w:rFonts w:ascii="Times New Roman" w:hAnsi="Times New Roman" w:cs="Times New Roman"/>
          <w:sz w:val="24"/>
          <w:szCs w:val="24"/>
        </w:rPr>
        <w:t>child, but</w:t>
      </w:r>
      <w:r w:rsidR="005F1F56">
        <w:rPr>
          <w:rFonts w:ascii="Times New Roman" w:hAnsi="Times New Roman" w:cs="Times New Roman"/>
          <w:sz w:val="24"/>
          <w:szCs w:val="24"/>
        </w:rPr>
        <w:t xml:space="preserve"> the adult responsible fails in taking care of them. When these cases are </w:t>
      </w:r>
      <w:r w:rsidR="005D069D">
        <w:rPr>
          <w:rFonts w:ascii="Times New Roman" w:hAnsi="Times New Roman" w:cs="Times New Roman"/>
          <w:sz w:val="24"/>
          <w:szCs w:val="24"/>
        </w:rPr>
        <w:t>reported</w:t>
      </w:r>
      <w:r w:rsidR="005F1F56">
        <w:rPr>
          <w:rFonts w:ascii="Times New Roman" w:hAnsi="Times New Roman" w:cs="Times New Roman"/>
          <w:sz w:val="24"/>
          <w:szCs w:val="24"/>
        </w:rPr>
        <w:t>,</w:t>
      </w:r>
      <w:r w:rsidR="005D069D">
        <w:rPr>
          <w:rFonts w:ascii="Times New Roman" w:hAnsi="Times New Roman" w:cs="Times New Roman"/>
          <w:sz w:val="24"/>
          <w:szCs w:val="24"/>
        </w:rPr>
        <w:t xml:space="preserve"> </w:t>
      </w:r>
      <w:r w:rsidR="005F1F56">
        <w:rPr>
          <w:rFonts w:ascii="Times New Roman" w:hAnsi="Times New Roman" w:cs="Times New Roman"/>
          <w:sz w:val="24"/>
          <w:szCs w:val="24"/>
        </w:rPr>
        <w:t xml:space="preserve">an investigation is </w:t>
      </w:r>
      <w:r w:rsidR="005D069D">
        <w:rPr>
          <w:rFonts w:ascii="Times New Roman" w:hAnsi="Times New Roman" w:cs="Times New Roman"/>
          <w:sz w:val="24"/>
          <w:szCs w:val="24"/>
        </w:rPr>
        <w:t>thoroughly</w:t>
      </w:r>
      <w:r w:rsidR="005F1F56">
        <w:rPr>
          <w:rFonts w:ascii="Times New Roman" w:hAnsi="Times New Roman" w:cs="Times New Roman"/>
          <w:sz w:val="24"/>
          <w:szCs w:val="24"/>
        </w:rPr>
        <w:t xml:space="preserve"> </w:t>
      </w:r>
      <w:r w:rsidR="005D069D">
        <w:rPr>
          <w:rFonts w:ascii="Times New Roman" w:hAnsi="Times New Roman" w:cs="Times New Roman"/>
          <w:sz w:val="24"/>
          <w:szCs w:val="24"/>
        </w:rPr>
        <w:t>conducted</w:t>
      </w:r>
      <w:r w:rsidR="005F1F56">
        <w:rPr>
          <w:rFonts w:ascii="Times New Roman" w:hAnsi="Times New Roman" w:cs="Times New Roman"/>
          <w:sz w:val="24"/>
          <w:szCs w:val="24"/>
        </w:rPr>
        <w:t xml:space="preserve"> by Child Protective Services in </w:t>
      </w:r>
      <w:r w:rsidR="005D069D">
        <w:rPr>
          <w:rFonts w:ascii="Times New Roman" w:hAnsi="Times New Roman" w:cs="Times New Roman"/>
          <w:sz w:val="24"/>
          <w:szCs w:val="24"/>
        </w:rPr>
        <w:t>conjunction</w:t>
      </w:r>
      <w:r w:rsidR="005F1F56">
        <w:rPr>
          <w:rFonts w:ascii="Times New Roman" w:hAnsi="Times New Roman" w:cs="Times New Roman"/>
          <w:sz w:val="24"/>
          <w:szCs w:val="24"/>
        </w:rPr>
        <w:t xml:space="preserve"> with law </w:t>
      </w:r>
      <w:r w:rsidR="005D069D">
        <w:rPr>
          <w:rFonts w:ascii="Times New Roman" w:hAnsi="Times New Roman" w:cs="Times New Roman"/>
          <w:sz w:val="24"/>
          <w:szCs w:val="24"/>
        </w:rPr>
        <w:t xml:space="preserve">enforcement. </w:t>
      </w:r>
    </w:p>
    <w:p w14:paraId="66DE327C" w14:textId="35C7F173" w:rsidR="005A5A66" w:rsidRDefault="000D0680" w:rsidP="00DE71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069D">
        <w:rPr>
          <w:rFonts w:ascii="Times New Roman" w:hAnsi="Times New Roman" w:cs="Times New Roman"/>
          <w:sz w:val="24"/>
          <w:szCs w:val="24"/>
        </w:rPr>
        <w:t>Children</w:t>
      </w:r>
      <w:r w:rsidR="005F1F56">
        <w:rPr>
          <w:rFonts w:ascii="Times New Roman" w:hAnsi="Times New Roman" w:cs="Times New Roman"/>
          <w:sz w:val="24"/>
          <w:szCs w:val="24"/>
        </w:rPr>
        <w:t xml:space="preserve"> who are found to be sexually abused immediately receive medical examinations and </w:t>
      </w:r>
      <w:r w:rsidR="000E2580">
        <w:rPr>
          <w:rFonts w:ascii="Times New Roman" w:hAnsi="Times New Roman" w:cs="Times New Roman"/>
          <w:sz w:val="24"/>
          <w:szCs w:val="24"/>
        </w:rPr>
        <w:t>treatments</w:t>
      </w:r>
      <w:r w:rsidR="005F1F56">
        <w:rPr>
          <w:rFonts w:ascii="Times New Roman" w:hAnsi="Times New Roman" w:cs="Times New Roman"/>
          <w:sz w:val="24"/>
          <w:szCs w:val="24"/>
        </w:rPr>
        <w:t>.</w:t>
      </w:r>
      <w:r w:rsidR="000E2580">
        <w:rPr>
          <w:rFonts w:ascii="Times New Roman" w:hAnsi="Times New Roman" w:cs="Times New Roman"/>
          <w:sz w:val="24"/>
          <w:szCs w:val="24"/>
        </w:rPr>
        <w:t xml:space="preserve"> </w:t>
      </w:r>
      <w:r w:rsidR="005F1F56">
        <w:rPr>
          <w:rFonts w:ascii="Times New Roman" w:hAnsi="Times New Roman" w:cs="Times New Roman"/>
          <w:sz w:val="24"/>
          <w:szCs w:val="24"/>
        </w:rPr>
        <w:t xml:space="preserve">The courts </w:t>
      </w:r>
      <w:r w:rsidR="000E2580">
        <w:rPr>
          <w:rFonts w:ascii="Times New Roman" w:hAnsi="Times New Roman" w:cs="Times New Roman"/>
          <w:sz w:val="24"/>
          <w:szCs w:val="24"/>
        </w:rPr>
        <w:t>involved</w:t>
      </w:r>
      <w:r w:rsidR="005F1F56">
        <w:rPr>
          <w:rFonts w:ascii="Times New Roman" w:hAnsi="Times New Roman" w:cs="Times New Roman"/>
          <w:sz w:val="24"/>
          <w:szCs w:val="24"/>
        </w:rPr>
        <w:t xml:space="preserve"> in child sexual abuse </w:t>
      </w:r>
      <w:r w:rsidR="005D069D">
        <w:rPr>
          <w:rFonts w:ascii="Times New Roman" w:hAnsi="Times New Roman" w:cs="Times New Roman"/>
          <w:sz w:val="24"/>
          <w:szCs w:val="24"/>
        </w:rPr>
        <w:t>cases</w:t>
      </w:r>
      <w:r w:rsidR="005F1F56">
        <w:rPr>
          <w:rFonts w:ascii="Times New Roman" w:hAnsi="Times New Roman" w:cs="Times New Roman"/>
          <w:sz w:val="24"/>
          <w:szCs w:val="24"/>
        </w:rPr>
        <w:t xml:space="preserve"> are the criminal co</w:t>
      </w:r>
      <w:r w:rsidR="000E2580">
        <w:rPr>
          <w:rFonts w:ascii="Times New Roman" w:hAnsi="Times New Roman" w:cs="Times New Roman"/>
          <w:sz w:val="24"/>
          <w:szCs w:val="24"/>
        </w:rPr>
        <w:t>ur</w:t>
      </w:r>
      <w:r w:rsidR="005F1F56">
        <w:rPr>
          <w:rFonts w:ascii="Times New Roman" w:hAnsi="Times New Roman" w:cs="Times New Roman"/>
          <w:sz w:val="24"/>
          <w:szCs w:val="24"/>
        </w:rPr>
        <w:t xml:space="preserve">t that is </w:t>
      </w:r>
      <w:r w:rsidR="005F1F56">
        <w:rPr>
          <w:rFonts w:ascii="Times New Roman" w:hAnsi="Times New Roman" w:cs="Times New Roman"/>
          <w:sz w:val="24"/>
          <w:szCs w:val="24"/>
        </w:rPr>
        <w:lastRenderedPageBreak/>
        <w:t>res</w:t>
      </w:r>
      <w:r w:rsidR="000E2580">
        <w:rPr>
          <w:rFonts w:ascii="Times New Roman" w:hAnsi="Times New Roman" w:cs="Times New Roman"/>
          <w:sz w:val="24"/>
          <w:szCs w:val="24"/>
        </w:rPr>
        <w:t>p</w:t>
      </w:r>
      <w:r w:rsidR="005F1F56">
        <w:rPr>
          <w:rFonts w:ascii="Times New Roman" w:hAnsi="Times New Roman" w:cs="Times New Roman"/>
          <w:sz w:val="24"/>
          <w:szCs w:val="24"/>
        </w:rPr>
        <w:t>on</w:t>
      </w:r>
      <w:r w:rsidR="000E2580">
        <w:rPr>
          <w:rFonts w:ascii="Times New Roman" w:hAnsi="Times New Roman" w:cs="Times New Roman"/>
          <w:sz w:val="24"/>
          <w:szCs w:val="24"/>
        </w:rPr>
        <w:t>si</w:t>
      </w:r>
      <w:r w:rsidR="005F1F56">
        <w:rPr>
          <w:rFonts w:ascii="Times New Roman" w:hAnsi="Times New Roman" w:cs="Times New Roman"/>
          <w:sz w:val="24"/>
          <w:szCs w:val="24"/>
        </w:rPr>
        <w:t xml:space="preserve">ble for the </w:t>
      </w:r>
      <w:r w:rsidR="000E2580">
        <w:rPr>
          <w:rFonts w:ascii="Times New Roman" w:hAnsi="Times New Roman" w:cs="Times New Roman"/>
          <w:sz w:val="24"/>
          <w:szCs w:val="24"/>
        </w:rPr>
        <w:t>prosecution</w:t>
      </w:r>
      <w:r w:rsidR="005F1F56">
        <w:rPr>
          <w:rFonts w:ascii="Times New Roman" w:hAnsi="Times New Roman" w:cs="Times New Roman"/>
          <w:sz w:val="24"/>
          <w:szCs w:val="24"/>
        </w:rPr>
        <w:t xml:space="preserve"> of the </w:t>
      </w:r>
      <w:r w:rsidR="000E2580">
        <w:rPr>
          <w:rFonts w:ascii="Times New Roman" w:hAnsi="Times New Roman" w:cs="Times New Roman"/>
          <w:sz w:val="24"/>
          <w:szCs w:val="24"/>
        </w:rPr>
        <w:t>offender</w:t>
      </w:r>
      <w:r w:rsidR="005F1F56">
        <w:rPr>
          <w:rFonts w:ascii="Times New Roman" w:hAnsi="Times New Roman" w:cs="Times New Roman"/>
          <w:sz w:val="24"/>
          <w:szCs w:val="24"/>
        </w:rPr>
        <w:t xml:space="preserve"> or the Family court and,</w:t>
      </w:r>
      <w:r w:rsidR="000E2580">
        <w:rPr>
          <w:rFonts w:ascii="Times New Roman" w:hAnsi="Times New Roman" w:cs="Times New Roman"/>
          <w:sz w:val="24"/>
          <w:szCs w:val="24"/>
        </w:rPr>
        <w:t xml:space="preserve"> </w:t>
      </w:r>
      <w:r w:rsidR="005F1F56">
        <w:rPr>
          <w:rFonts w:ascii="Times New Roman" w:hAnsi="Times New Roman" w:cs="Times New Roman"/>
          <w:sz w:val="24"/>
          <w:szCs w:val="24"/>
        </w:rPr>
        <w:t xml:space="preserve">juvenile court which is </w:t>
      </w:r>
      <w:r w:rsidR="0010274B">
        <w:rPr>
          <w:rFonts w:ascii="Times New Roman" w:hAnsi="Times New Roman" w:cs="Times New Roman"/>
          <w:sz w:val="24"/>
          <w:szCs w:val="24"/>
        </w:rPr>
        <w:t>responsible</w:t>
      </w:r>
      <w:r w:rsidR="005F1F56">
        <w:rPr>
          <w:rFonts w:ascii="Times New Roman" w:hAnsi="Times New Roman" w:cs="Times New Roman"/>
          <w:sz w:val="24"/>
          <w:szCs w:val="24"/>
        </w:rPr>
        <w:t xml:space="preserve"> fo</w:t>
      </w:r>
      <w:r w:rsidR="0010274B">
        <w:rPr>
          <w:rFonts w:ascii="Times New Roman" w:hAnsi="Times New Roman" w:cs="Times New Roman"/>
          <w:sz w:val="24"/>
          <w:szCs w:val="24"/>
        </w:rPr>
        <w:t>r</w:t>
      </w:r>
      <w:r w:rsidR="005F1F56">
        <w:rPr>
          <w:rFonts w:ascii="Times New Roman" w:hAnsi="Times New Roman" w:cs="Times New Roman"/>
          <w:sz w:val="24"/>
          <w:szCs w:val="24"/>
        </w:rPr>
        <w:t xml:space="preserve"> the protection of the child.</w:t>
      </w:r>
      <w:r w:rsidR="0010274B">
        <w:rPr>
          <w:rFonts w:ascii="Times New Roman" w:hAnsi="Times New Roman" w:cs="Times New Roman"/>
          <w:sz w:val="24"/>
          <w:szCs w:val="24"/>
        </w:rPr>
        <w:t xml:space="preserve"> </w:t>
      </w:r>
      <w:r w:rsidR="008B5AB7">
        <w:rPr>
          <w:rFonts w:ascii="Times New Roman" w:hAnsi="Times New Roman" w:cs="Times New Roman"/>
          <w:sz w:val="24"/>
          <w:szCs w:val="24"/>
        </w:rPr>
        <w:t xml:space="preserve">The Child Protective Services also </w:t>
      </w:r>
      <w:r w:rsidR="0010274B">
        <w:rPr>
          <w:rFonts w:ascii="Times New Roman" w:hAnsi="Times New Roman" w:cs="Times New Roman"/>
          <w:sz w:val="24"/>
          <w:szCs w:val="24"/>
        </w:rPr>
        <w:t>determines</w:t>
      </w:r>
      <w:r w:rsidR="008B5AB7">
        <w:rPr>
          <w:rFonts w:ascii="Times New Roman" w:hAnsi="Times New Roman" w:cs="Times New Roman"/>
          <w:sz w:val="24"/>
          <w:szCs w:val="24"/>
        </w:rPr>
        <w:t xml:space="preserve"> </w:t>
      </w:r>
      <w:r w:rsidR="0010274B">
        <w:rPr>
          <w:rFonts w:ascii="Times New Roman" w:hAnsi="Times New Roman" w:cs="Times New Roman"/>
          <w:sz w:val="24"/>
          <w:szCs w:val="24"/>
        </w:rPr>
        <w:t>whether</w:t>
      </w:r>
      <w:r w:rsidR="008B5AB7">
        <w:rPr>
          <w:rFonts w:ascii="Times New Roman" w:hAnsi="Times New Roman" w:cs="Times New Roman"/>
          <w:sz w:val="24"/>
          <w:szCs w:val="24"/>
        </w:rPr>
        <w:t xml:space="preserve"> the </w:t>
      </w:r>
      <w:r w:rsidR="0010274B">
        <w:rPr>
          <w:rFonts w:ascii="Times New Roman" w:hAnsi="Times New Roman" w:cs="Times New Roman"/>
          <w:sz w:val="24"/>
          <w:szCs w:val="24"/>
        </w:rPr>
        <w:t>child</w:t>
      </w:r>
      <w:r w:rsidR="008B5AB7">
        <w:rPr>
          <w:rFonts w:ascii="Times New Roman" w:hAnsi="Times New Roman" w:cs="Times New Roman"/>
          <w:sz w:val="24"/>
          <w:szCs w:val="24"/>
        </w:rPr>
        <w:t xml:space="preserve"> is safe in that environment and if not,</w:t>
      </w:r>
      <w:r w:rsidR="0010274B">
        <w:rPr>
          <w:rFonts w:ascii="Times New Roman" w:hAnsi="Times New Roman" w:cs="Times New Roman"/>
          <w:sz w:val="24"/>
          <w:szCs w:val="24"/>
        </w:rPr>
        <w:t xml:space="preserve"> treatment</w:t>
      </w:r>
      <w:r w:rsidR="008B5AB7">
        <w:rPr>
          <w:rFonts w:ascii="Times New Roman" w:hAnsi="Times New Roman" w:cs="Times New Roman"/>
          <w:sz w:val="24"/>
          <w:szCs w:val="24"/>
        </w:rPr>
        <w:t xml:space="preserve"> </w:t>
      </w:r>
      <w:r w:rsidR="0010274B">
        <w:rPr>
          <w:rFonts w:ascii="Times New Roman" w:hAnsi="Times New Roman" w:cs="Times New Roman"/>
          <w:sz w:val="24"/>
          <w:szCs w:val="24"/>
        </w:rPr>
        <w:t>facilities</w:t>
      </w:r>
      <w:r w:rsidR="008B5AB7">
        <w:rPr>
          <w:rFonts w:ascii="Times New Roman" w:hAnsi="Times New Roman" w:cs="Times New Roman"/>
          <w:sz w:val="24"/>
          <w:szCs w:val="24"/>
        </w:rPr>
        <w:t>,</w:t>
      </w:r>
      <w:r w:rsidR="0010274B">
        <w:rPr>
          <w:rFonts w:ascii="Times New Roman" w:hAnsi="Times New Roman" w:cs="Times New Roman"/>
          <w:sz w:val="24"/>
          <w:szCs w:val="24"/>
        </w:rPr>
        <w:t xml:space="preserve"> </w:t>
      </w:r>
      <w:r w:rsidR="008B5AB7">
        <w:rPr>
          <w:rFonts w:ascii="Times New Roman" w:hAnsi="Times New Roman" w:cs="Times New Roman"/>
          <w:sz w:val="24"/>
          <w:szCs w:val="24"/>
        </w:rPr>
        <w:t>relatives, or foster homes are suggested.</w:t>
      </w:r>
      <w:r w:rsidR="0010274B">
        <w:rPr>
          <w:rFonts w:ascii="Times New Roman" w:hAnsi="Times New Roman" w:cs="Times New Roman"/>
          <w:sz w:val="24"/>
          <w:szCs w:val="24"/>
        </w:rPr>
        <w:t xml:space="preserve"> </w:t>
      </w:r>
      <w:r w:rsidR="008B5AB7">
        <w:rPr>
          <w:rFonts w:ascii="Times New Roman" w:hAnsi="Times New Roman" w:cs="Times New Roman"/>
          <w:sz w:val="24"/>
          <w:szCs w:val="24"/>
        </w:rPr>
        <w:t xml:space="preserve">Multiple services’ coordination is </w:t>
      </w:r>
      <w:r w:rsidR="0010274B">
        <w:rPr>
          <w:rFonts w:ascii="Times New Roman" w:hAnsi="Times New Roman" w:cs="Times New Roman"/>
          <w:sz w:val="24"/>
          <w:szCs w:val="24"/>
        </w:rPr>
        <w:t>needed to</w:t>
      </w:r>
      <w:r w:rsidR="008B5AB7">
        <w:rPr>
          <w:rFonts w:ascii="Times New Roman" w:hAnsi="Times New Roman" w:cs="Times New Roman"/>
          <w:sz w:val="24"/>
          <w:szCs w:val="24"/>
        </w:rPr>
        <w:t xml:space="preserve"> </w:t>
      </w:r>
      <w:r w:rsidR="0010274B">
        <w:rPr>
          <w:rFonts w:ascii="Times New Roman" w:hAnsi="Times New Roman" w:cs="Times New Roman"/>
          <w:sz w:val="24"/>
          <w:szCs w:val="24"/>
        </w:rPr>
        <w:t xml:space="preserve">ensure a </w:t>
      </w:r>
      <w:r w:rsidR="008B5AB7">
        <w:rPr>
          <w:rFonts w:ascii="Times New Roman" w:hAnsi="Times New Roman" w:cs="Times New Roman"/>
          <w:sz w:val="24"/>
          <w:szCs w:val="24"/>
        </w:rPr>
        <w:t xml:space="preserve">child’s </w:t>
      </w:r>
      <w:r w:rsidR="0010274B">
        <w:rPr>
          <w:rFonts w:ascii="Times New Roman" w:hAnsi="Times New Roman" w:cs="Times New Roman"/>
          <w:sz w:val="24"/>
          <w:szCs w:val="24"/>
        </w:rPr>
        <w:t>long-term healing</w:t>
      </w:r>
      <w:r w:rsidR="008B5AB7">
        <w:rPr>
          <w:rFonts w:ascii="Times New Roman" w:hAnsi="Times New Roman" w:cs="Times New Roman"/>
          <w:sz w:val="24"/>
          <w:szCs w:val="24"/>
        </w:rPr>
        <w:t xml:space="preserve"> and </w:t>
      </w:r>
      <w:r w:rsidR="00B53E70">
        <w:rPr>
          <w:rFonts w:ascii="Times New Roman" w:hAnsi="Times New Roman" w:cs="Times New Roman"/>
          <w:sz w:val="24"/>
          <w:szCs w:val="24"/>
        </w:rPr>
        <w:t>protection (</w:t>
      </w:r>
      <w:r w:rsidR="00200ECA">
        <w:rPr>
          <w:rFonts w:ascii="Times New Roman" w:hAnsi="Times New Roman" w:cs="Times New Roman"/>
          <w:sz w:val="24"/>
          <w:szCs w:val="24"/>
        </w:rPr>
        <w:t>Fortson</w:t>
      </w:r>
      <w:r w:rsidR="00124453">
        <w:rPr>
          <w:rFonts w:ascii="Times New Roman" w:hAnsi="Times New Roman" w:cs="Times New Roman"/>
          <w:sz w:val="24"/>
          <w:szCs w:val="24"/>
        </w:rPr>
        <w:t xml:space="preserve"> et al</w:t>
      </w:r>
      <w:r w:rsidR="00B53E70">
        <w:rPr>
          <w:rFonts w:ascii="Times New Roman" w:hAnsi="Times New Roman" w:cs="Times New Roman"/>
          <w:sz w:val="24"/>
          <w:szCs w:val="24"/>
        </w:rPr>
        <w:t>, 2016</w:t>
      </w:r>
      <w:r w:rsidR="00200ECA">
        <w:rPr>
          <w:rFonts w:ascii="Times New Roman" w:hAnsi="Times New Roman" w:cs="Times New Roman"/>
          <w:sz w:val="24"/>
          <w:szCs w:val="24"/>
        </w:rPr>
        <w:t>)</w:t>
      </w:r>
      <w:r w:rsidR="008B5AB7">
        <w:rPr>
          <w:rFonts w:ascii="Times New Roman" w:hAnsi="Times New Roman" w:cs="Times New Roman"/>
          <w:sz w:val="24"/>
          <w:szCs w:val="24"/>
        </w:rPr>
        <w:t>.</w:t>
      </w:r>
      <w:r w:rsidR="0010274B">
        <w:rPr>
          <w:rFonts w:ascii="Times New Roman" w:hAnsi="Times New Roman" w:cs="Times New Roman"/>
          <w:sz w:val="24"/>
          <w:szCs w:val="24"/>
        </w:rPr>
        <w:t xml:space="preserve"> </w:t>
      </w:r>
      <w:r w:rsidR="008B5AB7">
        <w:rPr>
          <w:rFonts w:ascii="Times New Roman" w:hAnsi="Times New Roman" w:cs="Times New Roman"/>
          <w:sz w:val="24"/>
          <w:szCs w:val="24"/>
        </w:rPr>
        <w:t>Different communi</w:t>
      </w:r>
      <w:r w:rsidR="0010274B">
        <w:rPr>
          <w:rFonts w:ascii="Times New Roman" w:hAnsi="Times New Roman" w:cs="Times New Roman"/>
          <w:sz w:val="24"/>
          <w:szCs w:val="24"/>
        </w:rPr>
        <w:t>ties have</w:t>
      </w:r>
      <w:r w:rsidR="008B5AB7">
        <w:rPr>
          <w:rFonts w:ascii="Times New Roman" w:hAnsi="Times New Roman" w:cs="Times New Roman"/>
          <w:sz w:val="24"/>
          <w:szCs w:val="24"/>
        </w:rPr>
        <w:t xml:space="preserve"> taken a </w:t>
      </w:r>
      <w:r w:rsidR="0010274B">
        <w:rPr>
          <w:rFonts w:ascii="Times New Roman" w:hAnsi="Times New Roman" w:cs="Times New Roman"/>
          <w:sz w:val="24"/>
          <w:szCs w:val="24"/>
        </w:rPr>
        <w:t>step</w:t>
      </w:r>
      <w:r w:rsidR="008B5AB7">
        <w:rPr>
          <w:rFonts w:ascii="Times New Roman" w:hAnsi="Times New Roman" w:cs="Times New Roman"/>
          <w:sz w:val="24"/>
          <w:szCs w:val="24"/>
        </w:rPr>
        <w:t xml:space="preserve"> in setting up multidisciplinary links and </w:t>
      </w:r>
      <w:r w:rsidR="0010274B">
        <w:rPr>
          <w:rFonts w:ascii="Times New Roman" w:hAnsi="Times New Roman" w:cs="Times New Roman"/>
          <w:sz w:val="24"/>
          <w:szCs w:val="24"/>
        </w:rPr>
        <w:t>teams</w:t>
      </w:r>
      <w:r w:rsidR="008B5AB7">
        <w:rPr>
          <w:rFonts w:ascii="Times New Roman" w:hAnsi="Times New Roman" w:cs="Times New Roman"/>
          <w:sz w:val="24"/>
          <w:szCs w:val="24"/>
        </w:rPr>
        <w:t xml:space="preserve"> </w:t>
      </w:r>
      <w:r w:rsidR="0010274B">
        <w:rPr>
          <w:rFonts w:ascii="Times New Roman" w:hAnsi="Times New Roman" w:cs="Times New Roman"/>
          <w:sz w:val="24"/>
          <w:szCs w:val="24"/>
        </w:rPr>
        <w:t>between</w:t>
      </w:r>
      <w:r w:rsidR="008B5AB7">
        <w:rPr>
          <w:rFonts w:ascii="Times New Roman" w:hAnsi="Times New Roman" w:cs="Times New Roman"/>
          <w:sz w:val="24"/>
          <w:szCs w:val="24"/>
        </w:rPr>
        <w:t xml:space="preserve"> </w:t>
      </w:r>
      <w:r w:rsidR="0010274B">
        <w:rPr>
          <w:rFonts w:ascii="Times New Roman" w:hAnsi="Times New Roman" w:cs="Times New Roman"/>
          <w:sz w:val="24"/>
          <w:szCs w:val="24"/>
        </w:rPr>
        <w:t>agencies. These mangers often connect the family to good medical and mental health services such as therapies, as well as any court and legal appointments.</w:t>
      </w:r>
      <w:r w:rsidR="0010274B" w:rsidRPr="0010274B">
        <w:t xml:space="preserve"> </w:t>
      </w:r>
      <w:r w:rsidR="0010274B" w:rsidRPr="0010274B">
        <w:rPr>
          <w:rFonts w:ascii="Times New Roman" w:hAnsi="Times New Roman" w:cs="Times New Roman"/>
          <w:sz w:val="24"/>
          <w:szCs w:val="24"/>
        </w:rPr>
        <w:t>The case manager's role is to link the family and child to the best services and keep assessing their needs</w:t>
      </w:r>
      <w:r w:rsidR="00DE7141">
        <w:rPr>
          <w:rFonts w:ascii="Times New Roman" w:hAnsi="Times New Roman" w:cs="Times New Roman"/>
          <w:sz w:val="24"/>
          <w:szCs w:val="24"/>
        </w:rPr>
        <w:t xml:space="preserve"> </w:t>
      </w:r>
      <w:r w:rsidR="00DE7141" w:rsidRPr="00DE7141">
        <w:rPr>
          <w:rFonts w:ascii="Times New Roman" w:hAnsi="Times New Roman" w:cs="Times New Roman"/>
          <w:sz w:val="24"/>
          <w:szCs w:val="24"/>
        </w:rPr>
        <w:t>(Fortson et al., 2016).</w:t>
      </w:r>
    </w:p>
    <w:p w14:paraId="52868671" w14:textId="004A7BA9" w:rsidR="00A66537" w:rsidRPr="00A66537" w:rsidRDefault="00A66537" w:rsidP="007576FC">
      <w:pPr>
        <w:spacing w:line="480" w:lineRule="auto"/>
        <w:jc w:val="center"/>
        <w:rPr>
          <w:rFonts w:ascii="Times New Roman" w:hAnsi="Times New Roman" w:cs="Times New Roman"/>
          <w:b/>
          <w:sz w:val="24"/>
          <w:szCs w:val="24"/>
        </w:rPr>
      </w:pPr>
      <w:r w:rsidRPr="00A66537">
        <w:rPr>
          <w:rFonts w:ascii="Times New Roman" w:hAnsi="Times New Roman" w:cs="Times New Roman"/>
          <w:b/>
          <w:sz w:val="24"/>
          <w:szCs w:val="24"/>
        </w:rPr>
        <w:t>Conclusion</w:t>
      </w:r>
    </w:p>
    <w:p w14:paraId="5090E5A5" w14:textId="048267C5" w:rsidR="00A66537" w:rsidRPr="00A66537" w:rsidRDefault="00A66537" w:rsidP="007576FC">
      <w:pPr>
        <w:spacing w:line="480" w:lineRule="auto"/>
        <w:ind w:firstLine="720"/>
        <w:rPr>
          <w:rFonts w:ascii="Times New Roman" w:hAnsi="Times New Roman" w:cs="Times New Roman"/>
          <w:sz w:val="24"/>
          <w:szCs w:val="24"/>
        </w:rPr>
      </w:pPr>
      <w:r w:rsidRPr="00A66537">
        <w:rPr>
          <w:rFonts w:ascii="Times New Roman" w:hAnsi="Times New Roman" w:cs="Times New Roman"/>
          <w:sz w:val="24"/>
          <w:szCs w:val="24"/>
        </w:rPr>
        <w:t xml:space="preserve">Child </w:t>
      </w:r>
      <w:r>
        <w:rPr>
          <w:rFonts w:ascii="Times New Roman" w:hAnsi="Times New Roman" w:cs="Times New Roman"/>
          <w:sz w:val="24"/>
          <w:szCs w:val="24"/>
        </w:rPr>
        <w:t>sexual abuse</w:t>
      </w:r>
      <w:r w:rsidRPr="00A66537">
        <w:rPr>
          <w:rFonts w:ascii="Times New Roman" w:hAnsi="Times New Roman" w:cs="Times New Roman"/>
          <w:sz w:val="24"/>
          <w:szCs w:val="24"/>
        </w:rPr>
        <w:t xml:space="preserve"> is a problem that calls for everyone to take a step to curb it. This paper has shown the effects that this heinous act causes to children in their later lives as adults. </w:t>
      </w:r>
      <w:r>
        <w:rPr>
          <w:rFonts w:ascii="Times New Roman" w:hAnsi="Times New Roman" w:cs="Times New Roman"/>
          <w:sz w:val="24"/>
          <w:szCs w:val="24"/>
        </w:rPr>
        <w:t xml:space="preserve">This stressor not only affects children physically but also has psychological impacts on the children. Sexually abused children perform poorly in schools or even drop out and have many problems at home and in the community. </w:t>
      </w:r>
      <w:r w:rsidRPr="00A66537">
        <w:rPr>
          <w:rFonts w:ascii="Times New Roman" w:hAnsi="Times New Roman" w:cs="Times New Roman"/>
          <w:sz w:val="24"/>
          <w:szCs w:val="24"/>
        </w:rPr>
        <w:t xml:space="preserve">Parents and caregivers should take the initiative of reporting any cases of sexual abuse so that the culprits can be brought to book. We all should stand to ensure that children are safe from sex predators who may destroy their lives. </w:t>
      </w:r>
      <w:bookmarkStart w:id="0" w:name="_GoBack"/>
      <w:bookmarkEnd w:id="0"/>
    </w:p>
    <w:p w14:paraId="0FC15585" w14:textId="77777777" w:rsidR="00A66537" w:rsidRPr="00DE7141" w:rsidRDefault="00A66537" w:rsidP="00DE7141">
      <w:pPr>
        <w:spacing w:line="480" w:lineRule="auto"/>
      </w:pPr>
    </w:p>
    <w:p w14:paraId="3D9C21CA" w14:textId="29C909B7" w:rsidR="00584C99" w:rsidRDefault="00584C99" w:rsidP="00D30A44">
      <w:pPr>
        <w:spacing w:line="480" w:lineRule="auto"/>
        <w:rPr>
          <w:rFonts w:ascii="Times New Roman" w:hAnsi="Times New Roman" w:cs="Times New Roman"/>
          <w:sz w:val="24"/>
          <w:szCs w:val="24"/>
        </w:rPr>
      </w:pPr>
    </w:p>
    <w:p w14:paraId="20868853" w14:textId="64289FA2" w:rsidR="00584C99" w:rsidRDefault="00584C99" w:rsidP="00D30A44">
      <w:pPr>
        <w:spacing w:line="480" w:lineRule="auto"/>
        <w:rPr>
          <w:rFonts w:ascii="Times New Roman" w:hAnsi="Times New Roman" w:cs="Times New Roman"/>
          <w:sz w:val="24"/>
          <w:szCs w:val="24"/>
        </w:rPr>
      </w:pPr>
    </w:p>
    <w:p w14:paraId="65A2917D" w14:textId="77777777" w:rsidR="005A4C6D" w:rsidRDefault="005A4C6D" w:rsidP="00A70664">
      <w:pPr>
        <w:spacing w:line="480" w:lineRule="auto"/>
        <w:jc w:val="center"/>
        <w:rPr>
          <w:rFonts w:ascii="Times New Roman" w:hAnsi="Times New Roman" w:cs="Times New Roman"/>
          <w:b/>
          <w:sz w:val="24"/>
          <w:szCs w:val="24"/>
        </w:rPr>
      </w:pPr>
    </w:p>
    <w:p w14:paraId="1FDDAAD3" w14:textId="77777777" w:rsidR="005A4C6D" w:rsidRDefault="005A4C6D" w:rsidP="00A70664">
      <w:pPr>
        <w:spacing w:line="480" w:lineRule="auto"/>
        <w:jc w:val="center"/>
        <w:rPr>
          <w:rFonts w:ascii="Times New Roman" w:hAnsi="Times New Roman" w:cs="Times New Roman"/>
          <w:b/>
          <w:sz w:val="24"/>
          <w:szCs w:val="24"/>
        </w:rPr>
      </w:pPr>
    </w:p>
    <w:p w14:paraId="176CAB40" w14:textId="77777777" w:rsidR="00DE7141" w:rsidRDefault="00DE7141" w:rsidP="00A70664">
      <w:pPr>
        <w:spacing w:line="480" w:lineRule="auto"/>
        <w:jc w:val="center"/>
        <w:rPr>
          <w:rFonts w:ascii="Times New Roman" w:hAnsi="Times New Roman" w:cs="Times New Roman"/>
          <w:b/>
          <w:sz w:val="24"/>
          <w:szCs w:val="24"/>
        </w:rPr>
      </w:pPr>
    </w:p>
    <w:p w14:paraId="00DF81F7" w14:textId="77777777" w:rsidR="00DE7141" w:rsidRDefault="00DE7141" w:rsidP="00A70664">
      <w:pPr>
        <w:spacing w:line="480" w:lineRule="auto"/>
        <w:jc w:val="center"/>
        <w:rPr>
          <w:rFonts w:ascii="Times New Roman" w:hAnsi="Times New Roman" w:cs="Times New Roman"/>
          <w:b/>
          <w:sz w:val="24"/>
          <w:szCs w:val="24"/>
        </w:rPr>
      </w:pPr>
    </w:p>
    <w:p w14:paraId="516E637F" w14:textId="77777777" w:rsidR="00DE7141" w:rsidRDefault="00DE7141" w:rsidP="00A70664">
      <w:pPr>
        <w:spacing w:line="480" w:lineRule="auto"/>
        <w:jc w:val="center"/>
        <w:rPr>
          <w:rFonts w:ascii="Times New Roman" w:hAnsi="Times New Roman" w:cs="Times New Roman"/>
          <w:b/>
          <w:sz w:val="24"/>
          <w:szCs w:val="24"/>
        </w:rPr>
      </w:pPr>
    </w:p>
    <w:p w14:paraId="10C2CB36" w14:textId="77777777" w:rsidR="00DE7141" w:rsidRDefault="00DE7141" w:rsidP="00A70664">
      <w:pPr>
        <w:spacing w:line="480" w:lineRule="auto"/>
        <w:jc w:val="center"/>
        <w:rPr>
          <w:rFonts w:ascii="Times New Roman" w:hAnsi="Times New Roman" w:cs="Times New Roman"/>
          <w:b/>
          <w:sz w:val="24"/>
          <w:szCs w:val="24"/>
        </w:rPr>
      </w:pPr>
    </w:p>
    <w:p w14:paraId="7B6B3C54" w14:textId="77777777" w:rsidR="00DE7141" w:rsidRDefault="00DE7141" w:rsidP="00A70664">
      <w:pPr>
        <w:spacing w:line="480" w:lineRule="auto"/>
        <w:jc w:val="center"/>
        <w:rPr>
          <w:rFonts w:ascii="Times New Roman" w:hAnsi="Times New Roman" w:cs="Times New Roman"/>
          <w:b/>
          <w:sz w:val="24"/>
          <w:szCs w:val="24"/>
        </w:rPr>
      </w:pPr>
    </w:p>
    <w:p w14:paraId="43FC12A2" w14:textId="77777777" w:rsidR="00DE7141" w:rsidRDefault="00DE7141" w:rsidP="00A70664">
      <w:pPr>
        <w:spacing w:line="480" w:lineRule="auto"/>
        <w:jc w:val="center"/>
        <w:rPr>
          <w:rFonts w:ascii="Times New Roman" w:hAnsi="Times New Roman" w:cs="Times New Roman"/>
          <w:b/>
          <w:sz w:val="24"/>
          <w:szCs w:val="24"/>
        </w:rPr>
      </w:pPr>
    </w:p>
    <w:p w14:paraId="30406F4D" w14:textId="77777777" w:rsidR="00DE7141" w:rsidRDefault="00DE7141" w:rsidP="00A70664">
      <w:pPr>
        <w:spacing w:line="480" w:lineRule="auto"/>
        <w:jc w:val="center"/>
        <w:rPr>
          <w:rFonts w:ascii="Times New Roman" w:hAnsi="Times New Roman" w:cs="Times New Roman"/>
          <w:b/>
          <w:sz w:val="24"/>
          <w:szCs w:val="24"/>
        </w:rPr>
      </w:pPr>
    </w:p>
    <w:p w14:paraId="0580EEA2" w14:textId="33752605" w:rsidR="00584C99" w:rsidRPr="00B53E70" w:rsidRDefault="000D0680" w:rsidP="00A70664">
      <w:pPr>
        <w:spacing w:line="480" w:lineRule="auto"/>
        <w:jc w:val="center"/>
        <w:rPr>
          <w:rFonts w:ascii="Times New Roman" w:hAnsi="Times New Roman" w:cs="Times New Roman"/>
          <w:b/>
          <w:sz w:val="24"/>
          <w:szCs w:val="24"/>
        </w:rPr>
      </w:pPr>
      <w:r w:rsidRPr="00B53E70">
        <w:rPr>
          <w:rFonts w:ascii="Times New Roman" w:hAnsi="Times New Roman" w:cs="Times New Roman"/>
          <w:b/>
          <w:sz w:val="24"/>
          <w:szCs w:val="24"/>
        </w:rPr>
        <w:t>References</w:t>
      </w:r>
    </w:p>
    <w:p w14:paraId="46487992" w14:textId="77777777" w:rsidR="00585E90" w:rsidRDefault="00585E90" w:rsidP="00A70664">
      <w:pPr>
        <w:spacing w:line="480" w:lineRule="auto"/>
        <w:ind w:left="720" w:hanging="720"/>
        <w:rPr>
          <w:rFonts w:ascii="Times New Roman" w:hAnsi="Times New Roman" w:cs="Times New Roman"/>
          <w:sz w:val="24"/>
          <w:szCs w:val="24"/>
        </w:rPr>
      </w:pPr>
      <w:r w:rsidRPr="00200ECA">
        <w:rPr>
          <w:rFonts w:ascii="Times New Roman" w:hAnsi="Times New Roman" w:cs="Times New Roman"/>
          <w:sz w:val="24"/>
          <w:szCs w:val="24"/>
        </w:rPr>
        <w:t>Assink, M., van der Put, C. E., Meeuwsen, M. W., de Jong, N. M., Oort, F. J., Stams, G. J. J., &amp; Hoeve, M. (2019). Risk factors for child sexual abuse victimization: A meta-analytic review. Psychological Bulletin, 145(5), 459.</w:t>
      </w:r>
    </w:p>
    <w:p w14:paraId="656CAE61" w14:textId="77777777" w:rsidR="00585E90" w:rsidRDefault="00585E90" w:rsidP="00A70664">
      <w:pPr>
        <w:spacing w:line="480" w:lineRule="auto"/>
        <w:ind w:left="720" w:hanging="720"/>
        <w:rPr>
          <w:rFonts w:ascii="Times New Roman" w:hAnsi="Times New Roman" w:cs="Times New Roman"/>
          <w:sz w:val="24"/>
          <w:szCs w:val="24"/>
        </w:rPr>
      </w:pPr>
      <w:r w:rsidRPr="00200ECA">
        <w:rPr>
          <w:rFonts w:ascii="Times New Roman" w:hAnsi="Times New Roman" w:cs="Times New Roman"/>
          <w:sz w:val="24"/>
          <w:szCs w:val="24"/>
        </w:rPr>
        <w:t>Bross, D. C., &amp; Krugman, R. D. (2020). Health and public health approach to ending child abuse and neglect. Child abuse &amp; neglect, 104619.</w:t>
      </w:r>
    </w:p>
    <w:p w14:paraId="156A9F00" w14:textId="77777777" w:rsidR="00585E90" w:rsidRDefault="00585E90" w:rsidP="00A70664">
      <w:pPr>
        <w:spacing w:line="480" w:lineRule="auto"/>
        <w:ind w:left="720" w:hanging="720"/>
        <w:rPr>
          <w:rFonts w:ascii="Times New Roman" w:hAnsi="Times New Roman" w:cs="Times New Roman"/>
          <w:sz w:val="24"/>
          <w:szCs w:val="24"/>
        </w:rPr>
      </w:pPr>
      <w:bookmarkStart w:id="1" w:name="_Hlk50909103"/>
      <w:r w:rsidRPr="00160CA9">
        <w:rPr>
          <w:rFonts w:ascii="Times New Roman" w:hAnsi="Times New Roman" w:cs="Times New Roman"/>
          <w:sz w:val="24"/>
          <w:szCs w:val="24"/>
        </w:rPr>
        <w:t xml:space="preserve">Dubowitz, H. (2017). </w:t>
      </w:r>
      <w:bookmarkEnd w:id="1"/>
      <w:r w:rsidRPr="00160CA9">
        <w:rPr>
          <w:rFonts w:ascii="Times New Roman" w:hAnsi="Times New Roman" w:cs="Times New Roman"/>
          <w:sz w:val="24"/>
          <w:szCs w:val="24"/>
        </w:rPr>
        <w:t>Child sexual abuse and exploitation—A global glimpse. Child abuse &amp; neglect, 66, 2-8.</w:t>
      </w:r>
    </w:p>
    <w:p w14:paraId="36627BB9" w14:textId="77777777" w:rsidR="00585E90" w:rsidRDefault="00585E90" w:rsidP="00A70664">
      <w:pPr>
        <w:spacing w:line="480" w:lineRule="auto"/>
        <w:ind w:left="720" w:hanging="720"/>
        <w:rPr>
          <w:rFonts w:ascii="Times New Roman" w:hAnsi="Times New Roman" w:cs="Times New Roman"/>
          <w:sz w:val="24"/>
          <w:szCs w:val="24"/>
        </w:rPr>
      </w:pPr>
      <w:r w:rsidRPr="00200ECA">
        <w:rPr>
          <w:rFonts w:ascii="Times New Roman" w:hAnsi="Times New Roman" w:cs="Times New Roman"/>
          <w:sz w:val="24"/>
          <w:szCs w:val="24"/>
        </w:rPr>
        <w:t>Fortson, B. L., Klevens, J., Merrick, M. T., Gilbert, L. K., &amp; Alexander, S. P. (2016). Preventing child abuse and neglect: A technical package for policy, norm, and programmatic activities.</w:t>
      </w:r>
    </w:p>
    <w:p w14:paraId="7B312EF0" w14:textId="77777777" w:rsidR="00585E90" w:rsidRPr="00D30A44" w:rsidRDefault="00585E90" w:rsidP="00A70664">
      <w:pPr>
        <w:spacing w:line="480" w:lineRule="auto"/>
        <w:ind w:left="720" w:hanging="720"/>
        <w:rPr>
          <w:rFonts w:ascii="Times New Roman" w:hAnsi="Times New Roman" w:cs="Times New Roman"/>
          <w:sz w:val="24"/>
          <w:szCs w:val="24"/>
        </w:rPr>
      </w:pPr>
      <w:r w:rsidRPr="00200ECA">
        <w:rPr>
          <w:rFonts w:ascii="Times New Roman" w:hAnsi="Times New Roman" w:cs="Times New Roman"/>
          <w:sz w:val="24"/>
          <w:szCs w:val="24"/>
        </w:rPr>
        <w:lastRenderedPageBreak/>
        <w:t>Mou, M. A. (2020). Child Sexual Abuse, Its Causes, Impacts, and Legal System: Bangladesh Context. International Journal of Arts, Humanities, and Social Studies, 1(2).</w:t>
      </w:r>
    </w:p>
    <w:sectPr w:rsidR="00585E90" w:rsidRPr="00D30A44" w:rsidSect="00322F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AA6E2" w14:textId="77777777" w:rsidR="00F56BC7" w:rsidRDefault="00F56BC7">
      <w:pPr>
        <w:spacing w:after="0" w:line="240" w:lineRule="auto"/>
      </w:pPr>
      <w:r>
        <w:separator/>
      </w:r>
    </w:p>
  </w:endnote>
  <w:endnote w:type="continuationSeparator" w:id="0">
    <w:p w14:paraId="49C6CD8F" w14:textId="77777777" w:rsidR="00F56BC7" w:rsidRDefault="00F56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2244E" w14:textId="77777777" w:rsidR="00F56BC7" w:rsidRDefault="00F56BC7">
      <w:pPr>
        <w:spacing w:after="0" w:line="240" w:lineRule="auto"/>
      </w:pPr>
      <w:r>
        <w:separator/>
      </w:r>
    </w:p>
  </w:footnote>
  <w:footnote w:type="continuationSeparator" w:id="0">
    <w:p w14:paraId="013ACBAE" w14:textId="77777777" w:rsidR="00F56BC7" w:rsidRDefault="00F56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8172313"/>
      <w:docPartObj>
        <w:docPartGallery w:val="Page Numbers (Top of Page)"/>
        <w:docPartUnique/>
      </w:docPartObj>
    </w:sdtPr>
    <w:sdtEndPr>
      <w:rPr>
        <w:noProof/>
      </w:rPr>
    </w:sdtEndPr>
    <w:sdtContent>
      <w:p w14:paraId="23E9BF12" w14:textId="0563A938" w:rsidR="00322F4E" w:rsidRPr="00322F4E" w:rsidRDefault="000D0680">
        <w:pPr>
          <w:pStyle w:val="Header"/>
          <w:rPr>
            <w:rFonts w:ascii="Times New Roman" w:hAnsi="Times New Roman" w:cs="Times New Roman"/>
            <w:sz w:val="24"/>
            <w:szCs w:val="24"/>
          </w:rPr>
        </w:pPr>
        <w:r w:rsidRPr="00322F4E">
          <w:rPr>
            <w:rFonts w:ascii="Times New Roman" w:hAnsi="Times New Roman" w:cs="Times New Roman"/>
            <w:sz w:val="24"/>
            <w:szCs w:val="24"/>
          </w:rPr>
          <w:t>SEXUAL CHILD ABUSE</w:t>
        </w:r>
        <w:r w:rsidRPr="00322F4E">
          <w:rPr>
            <w:rFonts w:ascii="Times New Roman" w:hAnsi="Times New Roman" w:cs="Times New Roman"/>
            <w:sz w:val="24"/>
            <w:szCs w:val="24"/>
          </w:rPr>
          <w:tab/>
        </w:r>
        <w:r w:rsidRPr="00322F4E">
          <w:rPr>
            <w:rFonts w:ascii="Times New Roman" w:hAnsi="Times New Roman" w:cs="Times New Roman"/>
            <w:sz w:val="24"/>
            <w:szCs w:val="24"/>
          </w:rPr>
          <w:tab/>
        </w:r>
        <w:r w:rsidRPr="00322F4E">
          <w:rPr>
            <w:rFonts w:ascii="Times New Roman" w:hAnsi="Times New Roman" w:cs="Times New Roman"/>
            <w:sz w:val="24"/>
            <w:szCs w:val="24"/>
          </w:rPr>
          <w:fldChar w:fldCharType="begin"/>
        </w:r>
        <w:r w:rsidRPr="00322F4E">
          <w:rPr>
            <w:rFonts w:ascii="Times New Roman" w:hAnsi="Times New Roman" w:cs="Times New Roman"/>
            <w:sz w:val="24"/>
            <w:szCs w:val="24"/>
          </w:rPr>
          <w:instrText xml:space="preserve"> PAGE   \* MERGEFORMAT </w:instrText>
        </w:r>
        <w:r w:rsidRPr="00322F4E">
          <w:rPr>
            <w:rFonts w:ascii="Times New Roman" w:hAnsi="Times New Roman" w:cs="Times New Roman"/>
            <w:sz w:val="24"/>
            <w:szCs w:val="24"/>
          </w:rPr>
          <w:fldChar w:fldCharType="separate"/>
        </w:r>
        <w:r w:rsidR="007576FC">
          <w:rPr>
            <w:rFonts w:ascii="Times New Roman" w:hAnsi="Times New Roman" w:cs="Times New Roman"/>
            <w:noProof/>
            <w:sz w:val="24"/>
            <w:szCs w:val="24"/>
          </w:rPr>
          <w:t>8</w:t>
        </w:r>
        <w:r w:rsidRPr="00322F4E">
          <w:rPr>
            <w:rFonts w:ascii="Times New Roman" w:hAnsi="Times New Roman" w:cs="Times New Roman"/>
            <w:noProof/>
            <w:sz w:val="24"/>
            <w:szCs w:val="24"/>
          </w:rPr>
          <w:fldChar w:fldCharType="end"/>
        </w:r>
      </w:p>
    </w:sdtContent>
  </w:sdt>
  <w:p w14:paraId="567D55BE" w14:textId="77777777" w:rsidR="00322F4E" w:rsidRDefault="00322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E983" w14:textId="2B0ADB17" w:rsidR="00322F4E" w:rsidRPr="00322F4E" w:rsidRDefault="000D0680">
    <w:pPr>
      <w:pStyle w:val="Header"/>
      <w:rPr>
        <w:rFonts w:ascii="Times New Roman" w:hAnsi="Times New Roman" w:cs="Times New Roman"/>
        <w:sz w:val="24"/>
        <w:szCs w:val="24"/>
      </w:rPr>
    </w:pPr>
    <w:r w:rsidRPr="00322F4E">
      <w:rPr>
        <w:rFonts w:ascii="Times New Roman" w:hAnsi="Times New Roman" w:cs="Times New Roman"/>
        <w:sz w:val="24"/>
        <w:szCs w:val="24"/>
      </w:rPr>
      <w:t>Running head: SEXUAL CHILD ABUSE</w:t>
    </w:r>
    <w:r w:rsidRPr="00322F4E">
      <w:rPr>
        <w:rFonts w:ascii="Times New Roman" w:hAnsi="Times New Roman" w:cs="Times New Roman"/>
        <w:sz w:val="24"/>
        <w:szCs w:val="24"/>
      </w:rPr>
      <w:tab/>
    </w:r>
    <w:r w:rsidRPr="00322F4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3A4"/>
    <w:rsid w:val="000D0680"/>
    <w:rsid w:val="000E2580"/>
    <w:rsid w:val="0010274B"/>
    <w:rsid w:val="00124453"/>
    <w:rsid w:val="00157973"/>
    <w:rsid w:val="00160CA9"/>
    <w:rsid w:val="00200ECA"/>
    <w:rsid w:val="002F5707"/>
    <w:rsid w:val="00322F4E"/>
    <w:rsid w:val="003F44EE"/>
    <w:rsid w:val="00405B40"/>
    <w:rsid w:val="00450849"/>
    <w:rsid w:val="004F7CF3"/>
    <w:rsid w:val="0053314B"/>
    <w:rsid w:val="00584C99"/>
    <w:rsid w:val="00585E90"/>
    <w:rsid w:val="005A44F8"/>
    <w:rsid w:val="005A4C6D"/>
    <w:rsid w:val="005A5A66"/>
    <w:rsid w:val="005D069D"/>
    <w:rsid w:val="005F1F56"/>
    <w:rsid w:val="00603836"/>
    <w:rsid w:val="00645C2F"/>
    <w:rsid w:val="006C2E6C"/>
    <w:rsid w:val="006F3C6F"/>
    <w:rsid w:val="006F6731"/>
    <w:rsid w:val="007023B9"/>
    <w:rsid w:val="007349A2"/>
    <w:rsid w:val="00756911"/>
    <w:rsid w:val="007576FC"/>
    <w:rsid w:val="007D570E"/>
    <w:rsid w:val="0085622C"/>
    <w:rsid w:val="00860487"/>
    <w:rsid w:val="008B5AB7"/>
    <w:rsid w:val="008C0573"/>
    <w:rsid w:val="008F5C0F"/>
    <w:rsid w:val="0090757A"/>
    <w:rsid w:val="00995AEF"/>
    <w:rsid w:val="009B7D6F"/>
    <w:rsid w:val="009C150C"/>
    <w:rsid w:val="009F724D"/>
    <w:rsid w:val="00A123A4"/>
    <w:rsid w:val="00A15D3B"/>
    <w:rsid w:val="00A66537"/>
    <w:rsid w:val="00A70664"/>
    <w:rsid w:val="00AE50C0"/>
    <w:rsid w:val="00B53E70"/>
    <w:rsid w:val="00C871C6"/>
    <w:rsid w:val="00C97EF2"/>
    <w:rsid w:val="00D30A44"/>
    <w:rsid w:val="00DE7141"/>
    <w:rsid w:val="00DF4AAE"/>
    <w:rsid w:val="00E67B96"/>
    <w:rsid w:val="00EC5E2A"/>
    <w:rsid w:val="00EE4B68"/>
    <w:rsid w:val="00F56BC7"/>
    <w:rsid w:val="00F7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E8A7"/>
  <w15:chartTrackingRefBased/>
  <w15:docId w15:val="{11481BC2-8237-4FFC-88F1-EBF93C7E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F4E"/>
  </w:style>
  <w:style w:type="paragraph" w:styleId="Footer">
    <w:name w:val="footer"/>
    <w:basedOn w:val="Normal"/>
    <w:link w:val="FooterChar"/>
    <w:uiPriority w:val="99"/>
    <w:unhideWhenUsed/>
    <w:rsid w:val="00322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9</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18</cp:revision>
  <dcterms:created xsi:type="dcterms:W3CDTF">2020-09-13T14:22:00Z</dcterms:created>
  <dcterms:modified xsi:type="dcterms:W3CDTF">2020-09-13T17:14:00Z</dcterms:modified>
</cp:coreProperties>
</file>